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32"/>
          <w:szCs w:val="32"/>
          <w:highlight w:val="none"/>
          <w:u w:val="none"/>
        </w:rPr>
      </w:pPr>
      <w:r>
        <w:rPr>
          <w:rFonts w:hint="eastAsia" w:ascii="宋体" w:hAnsi="宋体" w:cs="宋体"/>
          <w:b/>
          <w:sz w:val="32"/>
          <w:szCs w:val="32"/>
          <w:highlight w:val="none"/>
          <w:u w:val="none"/>
        </w:rPr>
        <w:t xml:space="preserve"> 凉亭分输站扩建改造项目</w:t>
      </w:r>
    </w:p>
    <w:p>
      <w:pPr>
        <w:spacing w:line="360" w:lineRule="auto"/>
        <w:jc w:val="center"/>
        <w:rPr>
          <w:rFonts w:hint="eastAsia" w:ascii="宋体" w:hAnsi="宋体" w:cs="宋体"/>
          <w:b/>
          <w:sz w:val="32"/>
          <w:szCs w:val="32"/>
          <w:highlight w:val="none"/>
          <w:u w:val="none"/>
        </w:rPr>
      </w:pPr>
      <w:r>
        <w:rPr>
          <w:rFonts w:hint="eastAsia" w:ascii="宋体" w:hAnsi="宋体" w:cs="宋体"/>
          <w:b/>
          <w:sz w:val="32"/>
          <w:szCs w:val="32"/>
          <w:highlight w:val="none"/>
          <w:u w:val="none"/>
          <w:lang w:val="en-US" w:eastAsia="zh-CN"/>
        </w:rPr>
        <w:t>设计服务</w:t>
      </w:r>
      <w:r>
        <w:rPr>
          <w:rFonts w:hint="eastAsia" w:ascii="宋体" w:hAnsi="宋体" w:cs="宋体"/>
          <w:b/>
          <w:sz w:val="32"/>
          <w:szCs w:val="32"/>
          <w:highlight w:val="none"/>
          <w:u w:val="none"/>
        </w:rPr>
        <w:t>单位采购项目</w:t>
      </w:r>
    </w:p>
    <w:p>
      <w:pPr>
        <w:spacing w:line="360" w:lineRule="auto"/>
        <w:jc w:val="center"/>
        <w:rPr>
          <w:rFonts w:hint="eastAsia" w:ascii="宋体" w:hAnsi="宋体" w:cs="宋体"/>
          <w:bCs/>
          <w:sz w:val="28"/>
          <w:szCs w:val="28"/>
          <w:highlight w:val="none"/>
          <w:u w:val="none"/>
        </w:rPr>
      </w:pPr>
      <w:r>
        <w:rPr>
          <w:rFonts w:hint="eastAsia" w:ascii="宋体" w:hAnsi="宋体" w:cs="宋体"/>
          <w:bCs/>
          <w:sz w:val="28"/>
          <w:szCs w:val="28"/>
          <w:highlight w:val="none"/>
          <w:u w:val="none"/>
        </w:rPr>
        <w:t xml:space="preserve">（项目编号： </w:t>
      </w:r>
      <w:r>
        <w:rPr>
          <w:rFonts w:hint="eastAsia" w:ascii="宋体" w:hAnsi="宋体" w:cs="宋体"/>
          <w:bCs/>
          <w:sz w:val="28"/>
          <w:szCs w:val="28"/>
          <w:highlight w:val="none"/>
          <w:u w:val="none"/>
          <w:lang w:val="en-US" w:eastAsia="zh-CN"/>
        </w:rPr>
        <w:t>2023120102</w:t>
      </w:r>
      <w:r>
        <w:rPr>
          <w:rFonts w:hint="eastAsia" w:ascii="宋体" w:hAnsi="宋体" w:cs="宋体"/>
          <w:bCs/>
          <w:sz w:val="28"/>
          <w:szCs w:val="28"/>
          <w:highlight w:val="none"/>
          <w:u w:val="none"/>
        </w:rPr>
        <w:t xml:space="preserve"> ）</w:t>
      </w:r>
    </w:p>
    <w:p>
      <w:pPr>
        <w:spacing w:line="360" w:lineRule="auto"/>
        <w:rPr>
          <w:rFonts w:hint="eastAsia" w:ascii="宋体" w:hAnsi="宋体" w:cs="宋体"/>
          <w:b/>
          <w:sz w:val="52"/>
          <w:szCs w:val="52"/>
          <w:highlight w:val="none"/>
        </w:rPr>
      </w:pPr>
    </w:p>
    <w:p>
      <w:pPr>
        <w:spacing w:line="360" w:lineRule="auto"/>
        <w:rPr>
          <w:rFonts w:hint="eastAsia" w:ascii="宋体" w:hAnsi="宋体" w:cs="宋体"/>
          <w:b/>
          <w:sz w:val="72"/>
          <w:szCs w:val="72"/>
          <w:highlight w:val="none"/>
        </w:rPr>
      </w:pPr>
    </w:p>
    <w:p>
      <w:pPr>
        <w:spacing w:line="360" w:lineRule="auto"/>
        <w:jc w:val="center"/>
        <w:rPr>
          <w:rFonts w:hint="eastAsia" w:ascii="宋体" w:hAnsi="宋体" w:cs="宋体"/>
          <w:b/>
          <w:sz w:val="72"/>
          <w:szCs w:val="72"/>
          <w:highlight w:val="none"/>
        </w:rPr>
      </w:pPr>
    </w:p>
    <w:p>
      <w:pPr>
        <w:spacing w:line="360" w:lineRule="auto"/>
        <w:jc w:val="center"/>
        <w:rPr>
          <w:rFonts w:hint="eastAsia" w:ascii="宋体" w:hAnsi="宋体" w:cs="宋体"/>
          <w:b/>
          <w:sz w:val="72"/>
          <w:szCs w:val="72"/>
          <w:highlight w:val="none"/>
        </w:rPr>
      </w:pPr>
      <w:bookmarkStart w:id="1" w:name="_GoBack"/>
      <w:r>
        <w:rPr>
          <w:rFonts w:hint="eastAsia" w:ascii="宋体" w:hAnsi="宋体" w:cs="宋体"/>
          <w:b/>
          <w:sz w:val="72"/>
          <w:szCs w:val="72"/>
          <w:highlight w:val="none"/>
        </w:rPr>
        <w:t>比 选 文 件</w:t>
      </w:r>
    </w:p>
    <w:bookmarkEnd w:id="1"/>
    <w:p>
      <w:pPr>
        <w:rPr>
          <w:rFonts w:hint="eastAsia" w:ascii="宋体" w:hAnsi="宋体" w:cs="宋体"/>
          <w:b/>
          <w:sz w:val="36"/>
          <w:highlight w:val="none"/>
        </w:rPr>
      </w:pPr>
    </w:p>
    <w:p>
      <w:pPr>
        <w:jc w:val="center"/>
        <w:rPr>
          <w:rFonts w:hint="eastAsia" w:ascii="宋体" w:hAnsi="宋体" w:cs="宋体"/>
          <w:b/>
          <w:sz w:val="36"/>
          <w:highlight w:val="none"/>
        </w:rPr>
      </w:pPr>
    </w:p>
    <w:p>
      <w:pPr>
        <w:rPr>
          <w:rFonts w:hint="eastAsia" w:ascii="宋体" w:hAnsi="宋体" w:cs="宋体"/>
          <w:b/>
          <w:sz w:val="36"/>
          <w:highlight w:val="none"/>
        </w:rPr>
      </w:pPr>
    </w:p>
    <w:p>
      <w:pPr>
        <w:rPr>
          <w:rFonts w:hint="eastAsia" w:ascii="宋体" w:hAnsi="宋体" w:cs="宋体"/>
          <w:b/>
          <w:sz w:val="36"/>
          <w:highlight w:val="none"/>
        </w:rPr>
      </w:pPr>
    </w:p>
    <w:p>
      <w:pPr>
        <w:rPr>
          <w:rFonts w:hint="eastAsia" w:ascii="宋体" w:hAnsi="宋体" w:cs="宋体"/>
          <w:b/>
          <w:sz w:val="36"/>
          <w:highlight w:val="none"/>
        </w:rPr>
      </w:pPr>
    </w:p>
    <w:p>
      <w:pPr>
        <w:jc w:val="center"/>
        <w:rPr>
          <w:rFonts w:hint="eastAsia" w:ascii="宋体" w:hAnsi="宋体" w:cs="宋体"/>
          <w:b/>
          <w:sz w:val="28"/>
          <w:szCs w:val="28"/>
          <w:highlight w:val="none"/>
          <w:u w:val="single"/>
        </w:rPr>
      </w:pPr>
      <w:r>
        <w:rPr>
          <w:rFonts w:hint="eastAsia" w:ascii="宋体" w:hAnsi="宋体" w:cs="宋体"/>
          <w:b/>
          <w:sz w:val="28"/>
          <w:szCs w:val="28"/>
          <w:highlight w:val="none"/>
        </w:rPr>
        <w:t>采购人（或采购代理</w:t>
      </w:r>
      <w:r>
        <w:rPr>
          <w:rFonts w:hint="eastAsia" w:ascii="宋体" w:hAnsi="宋体" w:cs="宋体"/>
          <w:b/>
          <w:sz w:val="28"/>
          <w:szCs w:val="28"/>
          <w:highlight w:val="none"/>
          <w:u w:val="none"/>
        </w:rPr>
        <w:t xml:space="preserve">机构）: </w:t>
      </w:r>
      <w:r>
        <w:rPr>
          <w:rFonts w:hint="eastAsia" w:ascii="宋体" w:hAnsi="宋体" w:cs="宋体"/>
          <w:b/>
          <w:sz w:val="28"/>
          <w:szCs w:val="28"/>
          <w:highlight w:val="none"/>
          <w:u w:val="none"/>
          <w:lang w:val="en-US" w:eastAsia="zh-CN"/>
        </w:rPr>
        <w:t>宿松徽商长城能源有限公司</w:t>
      </w:r>
      <w:r>
        <w:rPr>
          <w:rFonts w:hint="eastAsia" w:ascii="宋体" w:hAnsi="宋体" w:cs="宋体"/>
          <w:b/>
          <w:sz w:val="28"/>
          <w:szCs w:val="28"/>
          <w:highlight w:val="none"/>
          <w:u w:val="none"/>
        </w:rPr>
        <w:t>（单位公章）</w:t>
      </w:r>
    </w:p>
    <w:p>
      <w:pPr>
        <w:rPr>
          <w:rFonts w:hint="eastAsia" w:ascii="宋体" w:hAnsi="宋体" w:cs="宋体"/>
          <w:sz w:val="44"/>
          <w:highlight w:val="none"/>
        </w:rPr>
      </w:pPr>
    </w:p>
    <w:p>
      <w:pPr>
        <w:spacing w:line="360" w:lineRule="auto"/>
        <w:jc w:val="center"/>
        <w:rPr>
          <w:rFonts w:hint="eastAsia" w:ascii="宋体" w:hAnsi="宋体" w:cs="宋体"/>
          <w:b/>
          <w:sz w:val="52"/>
          <w:szCs w:val="52"/>
          <w:highlight w:val="none"/>
          <w:u w:val="none"/>
        </w:rPr>
      </w:pPr>
      <w:r>
        <w:rPr>
          <w:rFonts w:hint="eastAsia" w:ascii="宋体" w:hAnsi="宋体" w:cs="宋体"/>
          <w:b/>
          <w:sz w:val="32"/>
          <w:highlight w:val="none"/>
          <w:u w:val="none"/>
        </w:rPr>
        <w:t xml:space="preserve"> </w:t>
      </w:r>
      <w:r>
        <w:rPr>
          <w:rFonts w:hint="eastAsia" w:ascii="宋体" w:hAnsi="宋体" w:cs="宋体"/>
          <w:b/>
          <w:sz w:val="32"/>
          <w:highlight w:val="none"/>
          <w:u w:val="none"/>
          <w:lang w:val="en-US" w:eastAsia="zh-CN"/>
        </w:rPr>
        <w:t>2023</w:t>
      </w:r>
      <w:r>
        <w:rPr>
          <w:rFonts w:hint="eastAsia" w:ascii="宋体" w:hAnsi="宋体" w:cs="宋体"/>
          <w:b/>
          <w:sz w:val="32"/>
          <w:highlight w:val="none"/>
          <w:u w:val="none"/>
        </w:rPr>
        <w:t>年</w:t>
      </w:r>
      <w:r>
        <w:rPr>
          <w:rFonts w:hint="eastAsia" w:ascii="宋体" w:hAnsi="宋体" w:cs="宋体"/>
          <w:b/>
          <w:sz w:val="32"/>
          <w:highlight w:val="none"/>
          <w:u w:val="none"/>
          <w:lang w:val="en-US" w:eastAsia="zh-CN"/>
        </w:rPr>
        <w:t>12</w:t>
      </w:r>
      <w:r>
        <w:rPr>
          <w:rFonts w:hint="eastAsia" w:ascii="宋体" w:hAnsi="宋体" w:cs="宋体"/>
          <w:b/>
          <w:sz w:val="32"/>
          <w:highlight w:val="none"/>
          <w:u w:val="none"/>
        </w:rPr>
        <w:t>月</w:t>
      </w:r>
      <w:r>
        <w:rPr>
          <w:rFonts w:hint="eastAsia" w:ascii="宋体" w:hAnsi="宋体" w:cs="宋体"/>
          <w:b/>
          <w:sz w:val="32"/>
          <w:highlight w:val="none"/>
          <w:u w:val="none"/>
          <w:lang w:val="en-US" w:eastAsia="zh-CN"/>
        </w:rPr>
        <w:t>01</w:t>
      </w:r>
      <w:r>
        <w:rPr>
          <w:rFonts w:hint="eastAsia" w:ascii="宋体" w:hAnsi="宋体" w:cs="宋体"/>
          <w:b/>
          <w:sz w:val="32"/>
          <w:highlight w:val="none"/>
          <w:u w:val="none"/>
        </w:rPr>
        <w:t>日</w:t>
      </w:r>
    </w:p>
    <w:p>
      <w:pPr>
        <w:pStyle w:val="19"/>
        <w:spacing w:before="312" w:beforeLines="100" w:after="312" w:afterLines="100" w:line="480" w:lineRule="auto"/>
        <w:jc w:val="center"/>
        <w:rPr>
          <w:rFonts w:hint="eastAsia" w:ascii="宋体" w:hAnsi="宋体" w:cs="宋体"/>
          <w:b/>
          <w:sz w:val="48"/>
          <w:szCs w:val="48"/>
          <w:highlight w:val="none"/>
        </w:rPr>
      </w:pPr>
      <w:r>
        <w:rPr>
          <w:rFonts w:hint="eastAsia" w:ascii="宋体" w:hAnsi="宋体" w:cs="宋体"/>
          <w:b/>
          <w:sz w:val="28"/>
          <w:szCs w:val="28"/>
          <w:highlight w:val="none"/>
        </w:rPr>
        <w:br w:type="page"/>
      </w:r>
      <w:bookmarkStart w:id="0" w:name="_Toc20514"/>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bookmarkEnd w:id="0"/>
    <w:p>
      <w:pPr>
        <w:pStyle w:val="4"/>
        <w:spacing w:before="0" w:after="0" w:line="360" w:lineRule="auto"/>
        <w:ind w:firstLine="2600" w:firstLineChars="500"/>
        <w:jc w:val="both"/>
        <w:rPr>
          <w:rFonts w:hint="eastAsia" w:hAnsi="黑体" w:eastAsia="黑体" w:cs="黑体"/>
          <w:b w:val="0"/>
          <w:bCs/>
          <w:sz w:val="52"/>
          <w:szCs w:val="52"/>
          <w:highlight w:val="none"/>
        </w:rPr>
      </w:pPr>
      <w:r>
        <w:rPr>
          <w:rFonts w:hint="eastAsia" w:hAnsi="黑体" w:eastAsia="黑体" w:cs="黑体"/>
          <w:b w:val="0"/>
          <w:bCs/>
          <w:sz w:val="52"/>
          <w:szCs w:val="52"/>
          <w:highlight w:val="none"/>
        </w:rPr>
        <w:t xml:space="preserve"> 比选公告</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single"/>
        </w:rPr>
        <w:br w:type="page"/>
      </w:r>
      <w:r>
        <w:rPr>
          <w:rFonts w:hint="eastAsia" w:ascii="宋体" w:hAnsi="宋体" w:cs="宋体"/>
          <w:sz w:val="24"/>
          <w:highlight w:val="none"/>
          <w:u w:val="none"/>
        </w:rPr>
        <w:t>凉亭分输站扩建改造项目设计服务单位已具备采购条件，现公开邀请具备条件的供应商参加比选采购活动。</w:t>
      </w:r>
    </w:p>
    <w:p>
      <w:pPr>
        <w:spacing w:line="360" w:lineRule="auto"/>
        <w:rPr>
          <w:rFonts w:hint="eastAsia" w:ascii="宋体" w:hAnsi="宋体" w:cs="宋体"/>
          <w:b/>
          <w:bCs/>
          <w:sz w:val="24"/>
          <w:highlight w:val="none"/>
          <w:u w:val="none"/>
        </w:rPr>
      </w:pPr>
      <w:r>
        <w:rPr>
          <w:rFonts w:hint="eastAsia" w:ascii="宋体" w:hAnsi="宋体" w:cs="宋体"/>
          <w:b/>
          <w:bCs/>
          <w:sz w:val="24"/>
          <w:highlight w:val="none"/>
          <w:u w:val="none"/>
        </w:rPr>
        <w:t>1采购项目简介</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 xml:space="preserve">1.1采购项目名称：凉亭分输站扩建改造项目设计服务单位  </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1.2采购项目编号：</w:t>
      </w:r>
      <w:r>
        <w:rPr>
          <w:rFonts w:hint="eastAsia" w:ascii="宋体" w:hAnsi="宋体" w:cs="宋体"/>
          <w:sz w:val="24"/>
          <w:highlight w:val="none"/>
          <w:u w:val="none"/>
          <w:lang w:val="en-US" w:eastAsia="zh-CN"/>
        </w:rPr>
        <w:t>2023120102</w:t>
      </w:r>
      <w:r>
        <w:rPr>
          <w:rFonts w:hint="eastAsia" w:ascii="宋体" w:hAnsi="宋体" w:cs="宋体"/>
          <w:sz w:val="24"/>
          <w:highlight w:val="none"/>
          <w:u w:val="none"/>
        </w:rPr>
        <w:t xml:space="preserve">      </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1.3采购人：</w:t>
      </w:r>
      <w:r>
        <w:rPr>
          <w:rFonts w:hint="eastAsia" w:ascii="宋体" w:hAnsi="宋体" w:cs="宋体"/>
          <w:sz w:val="24"/>
          <w:highlight w:val="none"/>
          <w:u w:val="none"/>
          <w:lang w:val="en-US" w:eastAsia="zh-CN"/>
        </w:rPr>
        <w:t>宿松徽商长城能源有限公司</w:t>
      </w:r>
      <w:r>
        <w:rPr>
          <w:rFonts w:hint="eastAsia" w:ascii="宋体" w:hAnsi="宋体" w:cs="宋体"/>
          <w:sz w:val="24"/>
          <w:highlight w:val="none"/>
          <w:u w:val="none"/>
        </w:rPr>
        <w:t xml:space="preserve">                                      </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1.</w:t>
      </w:r>
      <w:r>
        <w:rPr>
          <w:rFonts w:hint="default" w:ascii="宋体" w:hAnsi="宋体" w:cs="宋体"/>
          <w:sz w:val="24"/>
          <w:highlight w:val="none"/>
          <w:u w:val="none"/>
        </w:rPr>
        <w:t>4</w:t>
      </w:r>
      <w:r>
        <w:rPr>
          <w:rFonts w:hint="eastAsia" w:ascii="宋体" w:hAnsi="宋体" w:cs="宋体"/>
          <w:sz w:val="24"/>
          <w:highlight w:val="none"/>
          <w:u w:val="none"/>
        </w:rPr>
        <w:t>资金落实情况：</w:t>
      </w:r>
      <w:r>
        <w:rPr>
          <w:rFonts w:hint="default" w:ascii="宋体" w:hAnsi="宋体" w:cs="宋体"/>
          <w:sz w:val="24"/>
          <w:highlight w:val="none"/>
          <w:u w:val="none"/>
        </w:rPr>
        <w:t>已落实</w:t>
      </w:r>
      <w:r>
        <w:rPr>
          <w:rFonts w:hint="eastAsia" w:ascii="宋体" w:hAnsi="宋体" w:cs="宋体"/>
          <w:sz w:val="24"/>
          <w:highlight w:val="none"/>
          <w:u w:val="none"/>
        </w:rPr>
        <w:t xml:space="preserve">                                  </w:t>
      </w:r>
    </w:p>
    <w:p>
      <w:pPr>
        <w:spacing w:line="360" w:lineRule="auto"/>
        <w:ind w:firstLine="480" w:firstLineChars="200"/>
        <w:rPr>
          <w:rFonts w:hint="eastAsia" w:ascii="宋体" w:hAnsi="宋体" w:cs="宋体"/>
          <w:sz w:val="24"/>
          <w:highlight w:val="none"/>
          <w:u w:val="none"/>
          <w:lang w:val="en-US" w:eastAsia="zh-CN"/>
        </w:rPr>
      </w:pPr>
      <w:r>
        <w:rPr>
          <w:rFonts w:hint="eastAsia" w:ascii="宋体" w:hAnsi="宋体" w:cs="宋体"/>
          <w:sz w:val="24"/>
          <w:highlight w:val="none"/>
          <w:u w:val="none"/>
        </w:rPr>
        <w:t>1.</w:t>
      </w:r>
      <w:r>
        <w:rPr>
          <w:rFonts w:hint="default" w:ascii="宋体" w:hAnsi="宋体" w:cs="宋体"/>
          <w:sz w:val="24"/>
          <w:highlight w:val="none"/>
          <w:u w:val="none"/>
        </w:rPr>
        <w:t>5</w:t>
      </w:r>
      <w:r>
        <w:rPr>
          <w:rFonts w:hint="eastAsia" w:ascii="宋体" w:hAnsi="宋体" w:cs="宋体"/>
          <w:sz w:val="24"/>
          <w:highlight w:val="none"/>
          <w:u w:val="none"/>
        </w:rPr>
        <w:t>项目概况：</w:t>
      </w:r>
      <w:r>
        <w:rPr>
          <w:rFonts w:hint="eastAsia" w:ascii="宋体" w:hAnsi="宋体" w:eastAsia="宋体" w:cs="宋体"/>
          <w:sz w:val="24"/>
          <w:highlight w:val="none"/>
          <w:u w:val="none"/>
          <w:lang w:eastAsia="zh-CN"/>
        </w:rPr>
        <w:t>凉亭分输站扩建改造项目，位于安徽省宿松县，计划对场站进行改造，满足下游计量、内检测、站控系统改造等需求</w:t>
      </w:r>
      <w:r>
        <w:rPr>
          <w:rFonts w:hint="eastAsia" w:ascii="宋体" w:hAnsi="宋体" w:cs="宋体"/>
          <w:sz w:val="24"/>
          <w:highlight w:val="none"/>
          <w:u w:val="none"/>
          <w:lang w:eastAsia="zh-CN"/>
        </w:rPr>
        <w:t>。</w:t>
      </w:r>
      <w:r>
        <w:rPr>
          <w:rFonts w:hint="eastAsia" w:ascii="宋体" w:hAnsi="宋体" w:cs="宋体"/>
          <w:sz w:val="24"/>
          <w:highlight w:val="none"/>
          <w:u w:val="none"/>
          <w:lang w:val="en-US" w:eastAsia="zh-CN"/>
        </w:rPr>
        <w:t xml:space="preserve">  </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1.</w:t>
      </w:r>
      <w:r>
        <w:rPr>
          <w:rFonts w:hint="default" w:ascii="宋体" w:hAnsi="宋体" w:cs="宋体"/>
          <w:sz w:val="24"/>
          <w:highlight w:val="none"/>
          <w:u w:val="none"/>
        </w:rPr>
        <w:t>6</w:t>
      </w:r>
      <w:r>
        <w:rPr>
          <w:rFonts w:hint="eastAsia" w:ascii="宋体" w:hAnsi="宋体" w:cs="宋体"/>
          <w:sz w:val="24"/>
          <w:highlight w:val="none"/>
          <w:u w:val="none"/>
        </w:rPr>
        <w:t xml:space="preserve">成交供应商数量：一家 </w:t>
      </w:r>
    </w:p>
    <w:p>
      <w:pPr>
        <w:spacing w:line="360" w:lineRule="auto"/>
        <w:rPr>
          <w:rFonts w:hint="eastAsia" w:ascii="宋体" w:hAnsi="宋体" w:cs="宋体"/>
          <w:b/>
          <w:bCs/>
          <w:sz w:val="24"/>
          <w:highlight w:val="none"/>
          <w:u w:val="none"/>
        </w:rPr>
      </w:pPr>
      <w:r>
        <w:rPr>
          <w:rFonts w:hint="eastAsia" w:ascii="宋体" w:hAnsi="宋体" w:cs="宋体"/>
          <w:b/>
          <w:bCs/>
          <w:sz w:val="24"/>
          <w:highlight w:val="none"/>
          <w:u w:val="none"/>
          <w:lang w:val="en-US" w:eastAsia="zh-CN"/>
        </w:rPr>
        <w:t>2</w:t>
      </w:r>
      <w:r>
        <w:rPr>
          <w:rFonts w:hint="eastAsia" w:ascii="宋体" w:hAnsi="宋体" w:cs="宋体"/>
          <w:b/>
          <w:bCs/>
          <w:sz w:val="24"/>
          <w:highlight w:val="none"/>
          <w:u w:val="none"/>
        </w:rPr>
        <w:t xml:space="preserve"> 采购范围及相关要求</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2.1采购范围：</w:t>
      </w:r>
      <w:r>
        <w:rPr>
          <w:rFonts w:hint="eastAsia" w:ascii="宋体" w:hAnsi="宋体" w:cs="宋体"/>
          <w:sz w:val="24"/>
          <w:highlight w:val="none"/>
          <w:u w:val="none"/>
          <w:lang w:eastAsia="zh-CN"/>
        </w:rPr>
        <w:t>凉亭分输站扩建改造项目设计服务</w:t>
      </w:r>
      <w:r>
        <w:rPr>
          <w:rFonts w:hint="eastAsia" w:ascii="宋体" w:hAnsi="宋体" w:cs="宋体"/>
          <w:sz w:val="24"/>
          <w:highlight w:val="none"/>
          <w:u w:val="none"/>
        </w:rPr>
        <w:t>全部工作，包括但不限于：</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lang w:eastAsia="zh-CN"/>
        </w:rPr>
        <w:t>（</w:t>
      </w:r>
      <w:r>
        <w:rPr>
          <w:rFonts w:hint="eastAsia" w:ascii="宋体" w:hAnsi="宋体" w:cs="宋体"/>
          <w:sz w:val="24"/>
          <w:highlight w:val="none"/>
          <w:u w:val="none"/>
          <w:lang w:val="en-US" w:eastAsia="zh-CN"/>
        </w:rPr>
        <w:t>1</w:t>
      </w:r>
      <w:r>
        <w:rPr>
          <w:rFonts w:hint="eastAsia" w:ascii="宋体" w:hAnsi="宋体" w:cs="宋体"/>
          <w:sz w:val="24"/>
          <w:highlight w:val="none"/>
          <w:u w:val="none"/>
          <w:lang w:eastAsia="zh-CN"/>
        </w:rPr>
        <w:t>）</w:t>
      </w:r>
      <w:r>
        <w:rPr>
          <w:rFonts w:hint="eastAsia" w:ascii="宋体" w:hAnsi="宋体" w:cs="宋体"/>
          <w:sz w:val="24"/>
          <w:highlight w:val="none"/>
          <w:u w:val="none"/>
        </w:rPr>
        <w:t>依据国家、行业相关法律法规、标准、规范等进行项目的调查、研究和实地勘查、分析、论证、出具</w:t>
      </w:r>
      <w:r>
        <w:rPr>
          <w:rFonts w:hint="eastAsia" w:ascii="宋体" w:hAnsi="宋体" w:cs="宋体"/>
          <w:sz w:val="24"/>
          <w:highlight w:val="none"/>
          <w:u w:val="none"/>
          <w:lang w:val="en-US" w:eastAsia="zh-CN"/>
        </w:rPr>
        <w:t>设计方案</w:t>
      </w:r>
      <w:r>
        <w:rPr>
          <w:rFonts w:hint="eastAsia" w:ascii="宋体" w:hAnsi="宋体" w:cs="宋体"/>
          <w:sz w:val="24"/>
          <w:highlight w:val="none"/>
          <w:u w:val="none"/>
        </w:rPr>
        <w:t>等全部工作。</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lang w:eastAsia="zh-CN"/>
        </w:rPr>
        <w:t>（</w:t>
      </w:r>
      <w:r>
        <w:rPr>
          <w:rFonts w:hint="eastAsia" w:ascii="宋体" w:hAnsi="宋体" w:cs="宋体"/>
          <w:sz w:val="24"/>
          <w:highlight w:val="none"/>
          <w:u w:val="none"/>
          <w:lang w:val="en-US" w:eastAsia="zh-CN"/>
        </w:rPr>
        <w:t>2</w:t>
      </w:r>
      <w:r>
        <w:rPr>
          <w:rFonts w:hint="eastAsia" w:ascii="宋体" w:hAnsi="宋体" w:cs="宋体"/>
          <w:sz w:val="24"/>
          <w:highlight w:val="none"/>
          <w:u w:val="none"/>
          <w:lang w:eastAsia="zh-CN"/>
        </w:rPr>
        <w:t>）</w:t>
      </w:r>
      <w:r>
        <w:rPr>
          <w:rFonts w:hint="eastAsia" w:ascii="宋体" w:hAnsi="宋体" w:cs="宋体"/>
          <w:sz w:val="24"/>
          <w:highlight w:val="none"/>
          <w:u w:val="none"/>
          <w:lang w:val="en-US" w:eastAsia="zh-CN"/>
        </w:rPr>
        <w:t>按照采购人</w:t>
      </w:r>
      <w:r>
        <w:rPr>
          <w:rFonts w:hint="eastAsia" w:ascii="宋体" w:hAnsi="宋体" w:cs="宋体"/>
          <w:sz w:val="24"/>
          <w:highlight w:val="none"/>
          <w:u w:val="none"/>
        </w:rPr>
        <w:t>要求设计</w:t>
      </w:r>
      <w:r>
        <w:rPr>
          <w:rFonts w:hint="eastAsia" w:ascii="宋体" w:hAnsi="宋体" w:cs="宋体"/>
          <w:sz w:val="24"/>
          <w:highlight w:val="none"/>
          <w:u w:val="none"/>
          <w:lang w:eastAsia="zh-CN"/>
        </w:rPr>
        <w:t>凉亭分输站扩建改造</w:t>
      </w:r>
      <w:r>
        <w:rPr>
          <w:rFonts w:hint="eastAsia" w:ascii="宋体" w:hAnsi="宋体" w:cs="宋体"/>
          <w:sz w:val="24"/>
          <w:highlight w:val="none"/>
          <w:u w:val="none"/>
          <w:lang w:val="en-US" w:eastAsia="zh-CN"/>
        </w:rPr>
        <w:t>方案</w:t>
      </w:r>
      <w:r>
        <w:rPr>
          <w:rFonts w:hint="eastAsia" w:ascii="宋体" w:hAnsi="宋体" w:cs="宋体"/>
          <w:sz w:val="24"/>
          <w:highlight w:val="none"/>
          <w:u w:val="none"/>
        </w:rPr>
        <w:t>，包括总平面规划设计、测量 (初测、定测) 、初步设计 、施工图设计等工作。</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lang w:eastAsia="zh-CN"/>
        </w:rPr>
        <w:t>（</w:t>
      </w:r>
      <w:r>
        <w:rPr>
          <w:rFonts w:hint="eastAsia" w:ascii="宋体" w:hAnsi="宋体" w:cs="宋体"/>
          <w:sz w:val="24"/>
          <w:highlight w:val="none"/>
          <w:u w:val="none"/>
          <w:lang w:val="en-US" w:eastAsia="zh-CN"/>
        </w:rPr>
        <w:t>3</w:t>
      </w:r>
      <w:r>
        <w:rPr>
          <w:rFonts w:hint="eastAsia" w:ascii="宋体" w:hAnsi="宋体" w:cs="宋体"/>
          <w:sz w:val="24"/>
          <w:highlight w:val="none"/>
          <w:u w:val="none"/>
          <w:lang w:eastAsia="zh-CN"/>
        </w:rPr>
        <w:t>）</w:t>
      </w:r>
      <w:r>
        <w:rPr>
          <w:rFonts w:hint="eastAsia" w:ascii="宋体" w:hAnsi="宋体" w:cs="宋体"/>
          <w:sz w:val="24"/>
          <w:highlight w:val="none"/>
          <w:u w:val="none"/>
        </w:rPr>
        <w:t>对</w:t>
      </w:r>
      <w:r>
        <w:rPr>
          <w:rFonts w:hint="eastAsia" w:ascii="宋体" w:hAnsi="宋体" w:cs="宋体"/>
          <w:sz w:val="24"/>
          <w:highlight w:val="none"/>
          <w:u w:val="none"/>
          <w:lang w:eastAsia="zh-CN"/>
        </w:rPr>
        <w:t>凉亭分输站</w:t>
      </w:r>
      <w:r>
        <w:rPr>
          <w:rFonts w:hint="eastAsia" w:ascii="宋体" w:hAnsi="宋体" w:cs="宋体"/>
          <w:sz w:val="24"/>
          <w:highlight w:val="none"/>
          <w:u w:val="none"/>
        </w:rPr>
        <w:t>出具设计说明书、</w:t>
      </w:r>
      <w:r>
        <w:rPr>
          <w:rFonts w:hint="eastAsia" w:ascii="宋体" w:hAnsi="宋体" w:cs="宋体"/>
          <w:sz w:val="24"/>
          <w:highlight w:val="none"/>
          <w:u w:val="none"/>
          <w:lang w:val="en-US" w:eastAsia="zh-CN"/>
        </w:rPr>
        <w:t>设计</w:t>
      </w:r>
      <w:r>
        <w:rPr>
          <w:rFonts w:hint="eastAsia" w:ascii="宋体" w:hAnsi="宋体" w:cs="宋体"/>
          <w:sz w:val="24"/>
          <w:highlight w:val="none"/>
          <w:u w:val="none"/>
        </w:rPr>
        <w:t>概算（包括工程量清单及技术规格书）。</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lang w:eastAsia="zh-CN"/>
        </w:rPr>
        <w:t>（</w:t>
      </w:r>
      <w:r>
        <w:rPr>
          <w:rFonts w:hint="eastAsia" w:ascii="宋体" w:hAnsi="宋体" w:cs="宋体"/>
          <w:sz w:val="24"/>
          <w:highlight w:val="none"/>
          <w:u w:val="none"/>
          <w:lang w:val="en-US" w:eastAsia="zh-CN"/>
        </w:rPr>
        <w:t>4</w:t>
      </w:r>
      <w:r>
        <w:rPr>
          <w:rFonts w:hint="eastAsia" w:ascii="宋体" w:hAnsi="宋体" w:cs="宋体"/>
          <w:sz w:val="24"/>
          <w:highlight w:val="none"/>
          <w:u w:val="none"/>
          <w:lang w:eastAsia="zh-CN"/>
        </w:rPr>
        <w:t>）</w:t>
      </w:r>
      <w:r>
        <w:rPr>
          <w:rFonts w:hint="eastAsia" w:ascii="宋体" w:hAnsi="宋体" w:cs="宋体"/>
          <w:sz w:val="24"/>
          <w:highlight w:val="none"/>
          <w:u w:val="none"/>
        </w:rPr>
        <w:t>积极配合</w:t>
      </w:r>
      <w:r>
        <w:rPr>
          <w:rFonts w:hint="eastAsia" w:ascii="宋体" w:hAnsi="宋体" w:cs="宋体"/>
          <w:sz w:val="24"/>
          <w:highlight w:val="none"/>
          <w:u w:val="none"/>
          <w:lang w:eastAsia="zh-CN"/>
        </w:rPr>
        <w:t>采购人及</w:t>
      </w:r>
      <w:r>
        <w:rPr>
          <w:rFonts w:hint="eastAsia" w:ascii="宋体" w:hAnsi="宋体" w:cs="宋体"/>
          <w:sz w:val="24"/>
          <w:highlight w:val="none"/>
          <w:u w:val="none"/>
        </w:rPr>
        <w:t>评审</w:t>
      </w:r>
      <w:r>
        <w:rPr>
          <w:rFonts w:hint="eastAsia" w:ascii="宋体" w:hAnsi="宋体" w:cs="宋体"/>
          <w:sz w:val="24"/>
          <w:highlight w:val="none"/>
          <w:u w:val="none"/>
          <w:lang w:eastAsia="zh-CN"/>
        </w:rPr>
        <w:t>向上级汇报</w:t>
      </w:r>
      <w:r>
        <w:rPr>
          <w:rFonts w:hint="eastAsia" w:ascii="宋体" w:hAnsi="宋体" w:cs="宋体"/>
          <w:sz w:val="24"/>
          <w:highlight w:val="none"/>
          <w:u w:val="none"/>
        </w:rPr>
        <w:t>工作，参加项目评审会议，并根据评审会上提出的要求修改、完善</w:t>
      </w:r>
      <w:r>
        <w:rPr>
          <w:rFonts w:hint="eastAsia" w:ascii="宋体" w:hAnsi="宋体" w:cs="宋体"/>
          <w:sz w:val="24"/>
          <w:highlight w:val="none"/>
          <w:u w:val="none"/>
          <w:lang w:val="en-US" w:eastAsia="zh-CN"/>
        </w:rPr>
        <w:t>设计</w:t>
      </w:r>
      <w:r>
        <w:rPr>
          <w:rFonts w:hint="eastAsia" w:ascii="宋体" w:hAnsi="宋体" w:cs="宋体"/>
          <w:sz w:val="24"/>
          <w:highlight w:val="none"/>
          <w:u w:val="none"/>
        </w:rPr>
        <w:t>，直至</w:t>
      </w:r>
      <w:r>
        <w:rPr>
          <w:rFonts w:hint="eastAsia" w:ascii="宋体" w:hAnsi="宋体" w:cs="宋体"/>
          <w:sz w:val="24"/>
          <w:highlight w:val="none"/>
          <w:u w:val="none"/>
          <w:lang w:val="en-US" w:eastAsia="zh-CN"/>
        </w:rPr>
        <w:t>设计</w:t>
      </w:r>
      <w:r>
        <w:rPr>
          <w:rFonts w:hint="eastAsia" w:ascii="宋体" w:hAnsi="宋体" w:cs="宋体"/>
          <w:sz w:val="24"/>
          <w:highlight w:val="none"/>
          <w:u w:val="none"/>
        </w:rPr>
        <w:t>顺利通过最终审查。</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lang w:eastAsia="zh-CN"/>
        </w:rPr>
        <w:t>（</w:t>
      </w:r>
      <w:r>
        <w:rPr>
          <w:rFonts w:hint="eastAsia" w:ascii="宋体" w:hAnsi="宋体" w:cs="宋体"/>
          <w:sz w:val="24"/>
          <w:highlight w:val="none"/>
          <w:u w:val="none"/>
          <w:lang w:val="en-US" w:eastAsia="zh-CN"/>
        </w:rPr>
        <w:t>5</w:t>
      </w:r>
      <w:r>
        <w:rPr>
          <w:rFonts w:hint="eastAsia" w:ascii="宋体" w:hAnsi="宋体" w:cs="宋体"/>
          <w:sz w:val="24"/>
          <w:highlight w:val="none"/>
          <w:u w:val="none"/>
          <w:lang w:eastAsia="zh-CN"/>
        </w:rPr>
        <w:t>）</w:t>
      </w:r>
      <w:r>
        <w:rPr>
          <w:rFonts w:hint="eastAsia" w:ascii="宋体" w:hAnsi="宋体" w:cs="宋体"/>
          <w:sz w:val="24"/>
          <w:highlight w:val="none"/>
          <w:u w:val="none"/>
        </w:rPr>
        <w:t>项目评审会需提交</w:t>
      </w:r>
      <w:r>
        <w:rPr>
          <w:rFonts w:hint="eastAsia" w:ascii="宋体" w:hAnsi="宋体" w:cs="宋体"/>
          <w:sz w:val="24"/>
          <w:highlight w:val="none"/>
          <w:u w:val="none"/>
          <w:lang w:val="en-US" w:eastAsia="zh-CN"/>
        </w:rPr>
        <w:t>1</w:t>
      </w:r>
      <w:r>
        <w:rPr>
          <w:rFonts w:hint="eastAsia" w:ascii="宋体" w:hAnsi="宋体" w:cs="宋体"/>
          <w:sz w:val="24"/>
          <w:highlight w:val="none"/>
          <w:u w:val="none"/>
        </w:rPr>
        <w:t>0份装订初稿供评审用，出具</w:t>
      </w:r>
      <w:r>
        <w:rPr>
          <w:rFonts w:hint="eastAsia" w:ascii="宋体" w:hAnsi="宋体" w:cs="宋体"/>
          <w:sz w:val="24"/>
          <w:highlight w:val="none"/>
          <w:u w:val="none"/>
          <w:lang w:val="en-US" w:eastAsia="zh-CN"/>
        </w:rPr>
        <w:t>采购人及</w:t>
      </w:r>
      <w:r>
        <w:rPr>
          <w:rFonts w:hint="eastAsia" w:ascii="宋体" w:hAnsi="宋体" w:cs="宋体"/>
          <w:sz w:val="24"/>
          <w:highlight w:val="none"/>
          <w:u w:val="none"/>
        </w:rPr>
        <w:t>有关部门审查合格后的设计效果图，设计施工图，出具工程清单及预算。最终版报告提交电子版本1份、装订文本6份（以实际需求为准）。</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lang w:eastAsia="zh-CN"/>
        </w:rPr>
        <w:t>（</w:t>
      </w:r>
      <w:r>
        <w:rPr>
          <w:rFonts w:hint="eastAsia" w:ascii="宋体" w:hAnsi="宋体" w:cs="宋体"/>
          <w:sz w:val="24"/>
          <w:highlight w:val="none"/>
          <w:u w:val="none"/>
          <w:lang w:val="en-US" w:eastAsia="zh-CN"/>
        </w:rPr>
        <w:t>6</w:t>
      </w:r>
      <w:r>
        <w:rPr>
          <w:rFonts w:hint="eastAsia" w:ascii="宋体" w:hAnsi="宋体" w:cs="宋体"/>
          <w:sz w:val="24"/>
          <w:highlight w:val="none"/>
          <w:u w:val="none"/>
          <w:lang w:eastAsia="zh-CN"/>
        </w:rPr>
        <w:t>）</w:t>
      </w:r>
      <w:r>
        <w:rPr>
          <w:rFonts w:hint="eastAsia" w:ascii="宋体" w:hAnsi="宋体" w:cs="宋体"/>
          <w:sz w:val="24"/>
          <w:highlight w:val="none"/>
          <w:u w:val="none"/>
        </w:rPr>
        <w:t>负责施工过程中的设计服务</w:t>
      </w:r>
      <w:r>
        <w:rPr>
          <w:rFonts w:hint="eastAsia" w:ascii="宋体" w:hAnsi="宋体" w:cs="宋体"/>
          <w:sz w:val="24"/>
          <w:highlight w:val="none"/>
          <w:u w:val="none"/>
          <w:lang w:eastAsia="zh-CN"/>
        </w:rPr>
        <w:t>、</w:t>
      </w:r>
      <w:r>
        <w:rPr>
          <w:rFonts w:hint="eastAsia" w:ascii="宋体" w:hAnsi="宋体" w:cs="宋体"/>
          <w:sz w:val="24"/>
          <w:highlight w:val="none"/>
          <w:u w:val="none"/>
        </w:rPr>
        <w:t>参与施工结束后的验收</w:t>
      </w:r>
      <w:r>
        <w:rPr>
          <w:rFonts w:hint="eastAsia" w:ascii="宋体" w:hAnsi="宋体" w:cs="宋体"/>
          <w:sz w:val="24"/>
          <w:highlight w:val="none"/>
          <w:u w:val="none"/>
          <w:lang w:val="en-US" w:eastAsia="zh-CN"/>
        </w:rPr>
        <w:t>及竣工图编制工作</w:t>
      </w:r>
      <w:r>
        <w:rPr>
          <w:rFonts w:hint="eastAsia" w:ascii="宋体" w:hAnsi="宋体" w:cs="宋体"/>
          <w:sz w:val="24"/>
          <w:highlight w:val="none"/>
          <w:u w:val="none"/>
        </w:rPr>
        <w:t>。</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2.2服务期限：</w:t>
      </w:r>
      <w:r>
        <w:rPr>
          <w:rFonts w:hint="eastAsia" w:ascii="宋体" w:hAnsi="宋体" w:cs="宋体"/>
          <w:sz w:val="24"/>
          <w:highlight w:val="none"/>
          <w:u w:val="none"/>
          <w:lang w:val="en-US" w:eastAsia="zh-CN"/>
        </w:rPr>
        <w:t xml:space="preserve">至本项目竣工验收 </w:t>
      </w:r>
      <w:r>
        <w:rPr>
          <w:rFonts w:hint="eastAsia" w:ascii="宋体" w:hAnsi="宋体" w:cs="宋体"/>
          <w:sz w:val="24"/>
          <w:highlight w:val="none"/>
          <w:u w:val="none"/>
        </w:rPr>
        <w:t xml:space="preserve">                          </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2.3服务地点：</w:t>
      </w:r>
      <w:r>
        <w:rPr>
          <w:rFonts w:hint="eastAsia" w:ascii="宋体" w:hAnsi="宋体" w:eastAsia="宋体" w:cs="宋体"/>
          <w:sz w:val="24"/>
          <w:highlight w:val="none"/>
          <w:u w:val="none"/>
        </w:rPr>
        <w:t>安徽省</w:t>
      </w:r>
      <w:r>
        <w:rPr>
          <w:rFonts w:hint="eastAsia" w:ascii="宋体" w:hAnsi="宋体" w:eastAsia="宋体" w:cs="宋体"/>
          <w:sz w:val="24"/>
          <w:highlight w:val="none"/>
          <w:u w:val="none"/>
          <w:lang w:val="en-US" w:eastAsia="zh-CN"/>
        </w:rPr>
        <w:t>安庆市宿松县</w:t>
      </w:r>
      <w:r>
        <w:rPr>
          <w:rFonts w:hint="eastAsia" w:ascii="宋体" w:hAnsi="宋体" w:cs="宋体"/>
          <w:sz w:val="24"/>
          <w:highlight w:val="none"/>
          <w:u w:val="none"/>
          <w:lang w:val="en-US" w:eastAsia="zh-CN"/>
        </w:rPr>
        <w:t>甲方指定地点</w:t>
      </w:r>
      <w:r>
        <w:rPr>
          <w:rFonts w:hint="eastAsia" w:ascii="宋体" w:hAnsi="宋体" w:cs="宋体"/>
          <w:sz w:val="24"/>
          <w:highlight w:val="none"/>
          <w:u w:val="none"/>
        </w:rPr>
        <w:t xml:space="preserve">             </w:t>
      </w:r>
    </w:p>
    <w:p>
      <w:pPr>
        <w:spacing w:line="360" w:lineRule="auto"/>
        <w:ind w:firstLine="480" w:firstLineChars="200"/>
        <w:rPr>
          <w:rFonts w:hint="default" w:ascii="宋体" w:hAnsi="宋体" w:eastAsia="宋体" w:cs="宋体"/>
          <w:sz w:val="24"/>
          <w:highlight w:val="none"/>
          <w:u w:val="none"/>
          <w:lang w:val="en-US" w:eastAsia="zh-CN"/>
        </w:rPr>
      </w:pPr>
      <w:r>
        <w:rPr>
          <w:rFonts w:hint="eastAsia" w:ascii="宋体" w:hAnsi="宋体" w:cs="宋体"/>
          <w:sz w:val="24"/>
          <w:highlight w:val="none"/>
          <w:u w:val="none"/>
        </w:rPr>
        <w:t>2.4质量要求或服务标准：符合现行的国家和行业法律法规、标准规范以及采购人的要求和规定</w:t>
      </w:r>
      <w:r>
        <w:rPr>
          <w:rFonts w:hint="eastAsia" w:ascii="宋体" w:hAnsi="宋体" w:cs="宋体"/>
          <w:sz w:val="24"/>
          <w:highlight w:val="none"/>
          <w:u w:val="none"/>
          <w:lang w:val="en-US" w:eastAsia="zh-CN"/>
        </w:rPr>
        <w:t xml:space="preserve">  </w:t>
      </w:r>
    </w:p>
    <w:p>
      <w:pPr>
        <w:spacing w:line="360" w:lineRule="auto"/>
        <w:rPr>
          <w:rFonts w:hint="eastAsia" w:ascii="宋体" w:hAnsi="宋体" w:cs="宋体"/>
          <w:b/>
          <w:bCs/>
          <w:sz w:val="24"/>
          <w:highlight w:val="none"/>
          <w:u w:val="none"/>
        </w:rPr>
      </w:pPr>
      <w:r>
        <w:rPr>
          <w:rFonts w:hint="eastAsia" w:ascii="宋体" w:hAnsi="宋体" w:cs="宋体"/>
          <w:b/>
          <w:bCs/>
          <w:sz w:val="24"/>
          <w:highlight w:val="none"/>
          <w:u w:val="none"/>
        </w:rPr>
        <w:t>3 供应商资格条件</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3.1资质要求：</w:t>
      </w:r>
      <w:r>
        <w:rPr>
          <w:rFonts w:hint="eastAsia" w:ascii="宋体" w:hAnsi="宋体" w:eastAsia="宋体" w:cs="宋体"/>
          <w:sz w:val="24"/>
          <w:highlight w:val="none"/>
          <w:u w:val="none"/>
        </w:rPr>
        <w:t>投标申请人须具备独立法人资格</w:t>
      </w:r>
      <w:r>
        <w:rPr>
          <w:rFonts w:hint="eastAsia" w:ascii="宋体" w:hAnsi="宋体" w:cs="宋体"/>
          <w:sz w:val="24"/>
          <w:highlight w:val="none"/>
          <w:u w:val="none"/>
          <w:lang w:eastAsia="zh-CN"/>
        </w:rPr>
        <w:t>，</w:t>
      </w:r>
      <w:r>
        <w:rPr>
          <w:rFonts w:hint="eastAsia" w:ascii="宋体" w:hAnsi="宋体" w:eastAsia="宋体" w:cs="宋体"/>
          <w:sz w:val="24"/>
          <w:highlight w:val="none"/>
          <w:u w:val="none"/>
        </w:rPr>
        <w:t>营业执照中包含工程咨询服务</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3.2信誉要求：在“信用中国”网站（www.creditchina.gov.cn）查询，投标人未被列入失信被执行人、重大税收违法案件当事人名单；如在该网站未能查询到投标人任何信息，必须提供本企业“无失信、无重大税收违法案件”的书面承诺</w:t>
      </w:r>
    </w:p>
    <w:p>
      <w:pPr>
        <w:spacing w:line="360" w:lineRule="auto"/>
        <w:ind w:firstLine="480" w:firstLineChars="200"/>
        <w:rPr>
          <w:rFonts w:hint="default" w:ascii="宋体" w:hAnsi="宋体" w:eastAsia="宋体" w:cs="宋体"/>
          <w:sz w:val="24"/>
          <w:highlight w:val="none"/>
          <w:u w:val="none"/>
          <w:lang w:val="en-US" w:eastAsia="zh-CN"/>
        </w:rPr>
      </w:pPr>
      <w:r>
        <w:rPr>
          <w:rFonts w:hint="eastAsia" w:ascii="宋体" w:hAnsi="宋体" w:cs="宋体"/>
          <w:sz w:val="24"/>
          <w:highlight w:val="none"/>
          <w:u w:val="none"/>
        </w:rPr>
        <w:t>3.</w:t>
      </w:r>
      <w:r>
        <w:rPr>
          <w:rFonts w:hint="eastAsia" w:ascii="宋体" w:hAnsi="宋体" w:cs="宋体"/>
          <w:sz w:val="24"/>
          <w:highlight w:val="none"/>
          <w:u w:val="none"/>
          <w:lang w:val="en-US" w:eastAsia="zh-CN"/>
        </w:rPr>
        <w:t>3</w:t>
      </w:r>
      <w:r>
        <w:rPr>
          <w:rFonts w:hint="eastAsia" w:ascii="宋体" w:hAnsi="宋体" w:cs="宋体"/>
          <w:sz w:val="24"/>
          <w:highlight w:val="none"/>
          <w:u w:val="none"/>
        </w:rPr>
        <w:t>主要人员要求：</w:t>
      </w:r>
      <w:r>
        <w:rPr>
          <w:rFonts w:hint="eastAsia" w:ascii="宋体" w:hAnsi="宋体" w:eastAsia="宋体" w:cs="宋体"/>
          <w:sz w:val="24"/>
          <w:highlight w:val="none"/>
          <w:u w:val="none"/>
        </w:rPr>
        <w:t>投标申请人拟派出的项目负责人须</w:t>
      </w:r>
      <w:r>
        <w:rPr>
          <w:rFonts w:hint="eastAsia" w:ascii="宋体" w:hAnsi="宋体" w:eastAsia="宋体" w:cs="宋体"/>
          <w:sz w:val="24"/>
          <w:highlight w:val="none"/>
          <w:u w:val="none"/>
          <w:lang w:val="en-US" w:eastAsia="zh-CN"/>
        </w:rPr>
        <w:t>具有</w:t>
      </w:r>
      <w:r>
        <w:rPr>
          <w:rFonts w:hint="eastAsia" w:ascii="宋体" w:hAnsi="宋体" w:cs="宋体"/>
          <w:sz w:val="24"/>
          <w:highlight w:val="none"/>
          <w:u w:val="none"/>
          <w:lang w:val="en-US" w:eastAsia="zh-CN"/>
        </w:rPr>
        <w:t>行业三年以上工作经验</w:t>
      </w:r>
    </w:p>
    <w:p>
      <w:pPr>
        <w:spacing w:line="360" w:lineRule="auto"/>
        <w:ind w:firstLine="480" w:firstLineChars="200"/>
        <w:rPr>
          <w:rFonts w:hint="eastAsia" w:ascii="宋体" w:hAnsi="宋体" w:cs="宋体"/>
          <w:sz w:val="24"/>
          <w:highlight w:val="none"/>
          <w:u w:val="none"/>
        </w:rPr>
      </w:pPr>
      <w:r>
        <w:rPr>
          <w:rFonts w:hint="eastAsia" w:ascii="宋体" w:hAnsi="宋体" w:eastAsia="宋体" w:cs="宋体"/>
          <w:sz w:val="24"/>
          <w:highlight w:val="none"/>
          <w:u w:val="none"/>
        </w:rPr>
        <w:t>3.</w:t>
      </w:r>
      <w:r>
        <w:rPr>
          <w:rFonts w:hint="eastAsia" w:ascii="宋体" w:hAnsi="宋体" w:cs="宋体"/>
          <w:sz w:val="24"/>
          <w:highlight w:val="none"/>
          <w:u w:val="none"/>
          <w:lang w:val="en-US" w:eastAsia="zh-CN"/>
        </w:rPr>
        <w:t>4</w:t>
      </w:r>
      <w:r>
        <w:rPr>
          <w:rFonts w:hint="eastAsia" w:ascii="宋体" w:hAnsi="宋体" w:eastAsia="宋体" w:cs="宋体"/>
          <w:sz w:val="24"/>
          <w:highlight w:val="none"/>
          <w:u w:val="none"/>
        </w:rPr>
        <w:t>其他要求：投标申请人在人员、设备、资金等方面具有相应能力</w:t>
      </w:r>
      <w:r>
        <w:rPr>
          <w:rFonts w:hint="eastAsia" w:ascii="宋体" w:hAnsi="宋体" w:cs="宋体"/>
          <w:sz w:val="24"/>
          <w:highlight w:val="none"/>
          <w:u w:val="none"/>
        </w:rPr>
        <w:t xml:space="preserve">                                          </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3.</w:t>
      </w:r>
      <w:r>
        <w:rPr>
          <w:rFonts w:hint="eastAsia" w:ascii="宋体" w:hAnsi="宋体" w:cs="宋体"/>
          <w:sz w:val="24"/>
          <w:highlight w:val="none"/>
          <w:u w:val="none"/>
          <w:lang w:val="en-US" w:eastAsia="zh-CN"/>
        </w:rPr>
        <w:t>5</w:t>
      </w:r>
      <w:r>
        <w:rPr>
          <w:rFonts w:hint="eastAsia" w:ascii="宋体" w:hAnsi="宋体" w:cs="宋体"/>
          <w:sz w:val="24"/>
          <w:highlight w:val="none"/>
          <w:u w:val="none"/>
        </w:rPr>
        <w:t>本项目不接受联合体。</w:t>
      </w:r>
    </w:p>
    <w:p>
      <w:pPr>
        <w:spacing w:line="360" w:lineRule="auto"/>
        <w:rPr>
          <w:rFonts w:hint="eastAsia" w:ascii="宋体" w:hAnsi="宋体" w:cs="宋体"/>
          <w:b/>
          <w:bCs/>
          <w:sz w:val="24"/>
          <w:highlight w:val="none"/>
          <w:u w:val="none"/>
        </w:rPr>
      </w:pPr>
      <w:r>
        <w:rPr>
          <w:rFonts w:hint="eastAsia" w:ascii="宋体" w:hAnsi="宋体" w:cs="宋体"/>
          <w:b/>
          <w:bCs/>
          <w:sz w:val="24"/>
          <w:highlight w:val="none"/>
          <w:u w:val="none"/>
        </w:rPr>
        <w:t>4 比选文件的获取</w:t>
      </w:r>
    </w:p>
    <w:p>
      <w:pPr>
        <w:tabs>
          <w:tab w:val="left" w:pos="540"/>
        </w:tabs>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4.1获取时间：</w:t>
      </w:r>
      <w:r>
        <w:rPr>
          <w:rFonts w:hint="eastAsia" w:ascii="宋体" w:hAnsi="宋体" w:eastAsia="宋体" w:cs="宋体"/>
          <w:sz w:val="24"/>
          <w:highlight w:val="none"/>
          <w:u w:val="none"/>
          <w:lang w:val="en-US" w:eastAsia="zh-CN"/>
        </w:rPr>
        <w:t>2023年</w:t>
      </w:r>
      <w:r>
        <w:rPr>
          <w:rFonts w:hint="eastAsia" w:ascii="宋体" w:hAnsi="宋体" w:cs="宋体"/>
          <w:sz w:val="24"/>
          <w:highlight w:val="none"/>
          <w:u w:val="none"/>
          <w:lang w:val="en-US" w:eastAsia="zh-CN"/>
        </w:rPr>
        <w:t>12</w:t>
      </w:r>
      <w:r>
        <w:rPr>
          <w:rFonts w:hint="eastAsia" w:ascii="宋体" w:hAnsi="宋体" w:eastAsia="宋体" w:cs="宋体"/>
          <w:sz w:val="24"/>
          <w:highlight w:val="none"/>
          <w:u w:val="none"/>
          <w:lang w:val="en-US" w:eastAsia="zh-CN"/>
        </w:rPr>
        <w:t>月</w:t>
      </w:r>
      <w:r>
        <w:rPr>
          <w:rFonts w:hint="eastAsia" w:ascii="宋体" w:hAnsi="宋体" w:cs="宋体"/>
          <w:sz w:val="24"/>
          <w:highlight w:val="none"/>
          <w:u w:val="none"/>
          <w:lang w:val="en-US" w:eastAsia="zh-CN"/>
        </w:rPr>
        <w:t>6</w:t>
      </w:r>
      <w:r>
        <w:rPr>
          <w:rFonts w:hint="eastAsia" w:ascii="宋体" w:hAnsi="宋体" w:eastAsia="宋体" w:cs="宋体"/>
          <w:sz w:val="24"/>
          <w:highlight w:val="none"/>
          <w:u w:val="none"/>
          <w:lang w:val="en-US" w:eastAsia="zh-CN"/>
        </w:rPr>
        <w:t>日</w:t>
      </w:r>
      <w:r>
        <w:rPr>
          <w:rFonts w:hint="default" w:ascii="宋体" w:hAnsi="宋体" w:eastAsia="宋体" w:cs="宋体"/>
          <w:sz w:val="24"/>
          <w:highlight w:val="none"/>
          <w:u w:val="none"/>
          <w:lang w:val="en-US" w:eastAsia="zh-CN"/>
        </w:rPr>
        <w:t>1</w:t>
      </w:r>
      <w:r>
        <w:rPr>
          <w:rFonts w:hint="eastAsia" w:ascii="宋体" w:hAnsi="宋体" w:cs="宋体"/>
          <w:sz w:val="24"/>
          <w:highlight w:val="none"/>
          <w:u w:val="none"/>
          <w:lang w:val="en-US" w:eastAsia="zh-CN"/>
        </w:rPr>
        <w:t>2</w:t>
      </w:r>
      <w:r>
        <w:rPr>
          <w:rFonts w:hint="eastAsia" w:ascii="宋体" w:hAnsi="宋体" w:eastAsia="宋体" w:cs="宋体"/>
          <w:sz w:val="24"/>
          <w:highlight w:val="none"/>
          <w:u w:val="none"/>
          <w:lang w:val="en-US" w:eastAsia="zh-CN"/>
        </w:rPr>
        <w:t>时前</w:t>
      </w:r>
      <w:r>
        <w:rPr>
          <w:rFonts w:hint="eastAsia" w:ascii="宋体" w:hAnsi="宋体" w:cs="宋体"/>
          <w:sz w:val="24"/>
          <w:highlight w:val="none"/>
          <w:u w:val="none"/>
        </w:rPr>
        <w:t xml:space="preserve">                     </w:t>
      </w:r>
    </w:p>
    <w:p>
      <w:pPr>
        <w:tabs>
          <w:tab w:val="left" w:pos="540"/>
        </w:tabs>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4.2比选文件售价：</w:t>
      </w:r>
      <w:r>
        <w:rPr>
          <w:rFonts w:hint="eastAsia" w:ascii="宋体" w:hAnsi="宋体" w:cs="宋体"/>
          <w:sz w:val="24"/>
          <w:highlight w:val="none"/>
          <w:u w:val="none"/>
          <w:lang w:val="en-US" w:eastAsia="zh-CN"/>
        </w:rPr>
        <w:t>无费用</w:t>
      </w:r>
      <w:r>
        <w:rPr>
          <w:rFonts w:hint="eastAsia" w:ascii="宋体" w:hAnsi="宋体" w:cs="宋体"/>
          <w:sz w:val="24"/>
          <w:highlight w:val="none"/>
          <w:u w:val="none"/>
        </w:rPr>
        <w:t xml:space="preserve">                                 </w:t>
      </w:r>
    </w:p>
    <w:p>
      <w:pPr>
        <w:tabs>
          <w:tab w:val="left" w:pos="540"/>
        </w:tabs>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4.3获取方式：</w:t>
      </w:r>
      <w:r>
        <w:rPr>
          <w:rFonts w:hint="eastAsia" w:ascii="宋体" w:hAnsi="宋体" w:cs="宋体"/>
          <w:sz w:val="24"/>
          <w:highlight w:val="none"/>
          <w:u w:val="none"/>
          <w:lang w:val="en-US" w:eastAsia="zh-CN"/>
        </w:rPr>
        <w:t>徽商集团官网</w:t>
      </w:r>
      <w:r>
        <w:rPr>
          <w:rFonts w:hint="eastAsia" w:ascii="宋体" w:hAnsi="宋体" w:cs="宋体"/>
          <w:sz w:val="24"/>
          <w:highlight w:val="none"/>
          <w:u w:val="none"/>
          <w:lang w:eastAsia="zh-CN"/>
        </w:rPr>
        <w:t>、</w:t>
      </w:r>
      <w:r>
        <w:rPr>
          <w:rFonts w:hint="eastAsia" w:ascii="宋体" w:hAnsi="宋体" w:cs="宋体"/>
          <w:sz w:val="24"/>
          <w:highlight w:val="none"/>
          <w:u w:val="none"/>
          <w:lang w:val="en-US" w:eastAsia="zh-CN"/>
        </w:rPr>
        <w:t>宿松徽商长城能源有限公司官网、优质采云采购平台</w:t>
      </w:r>
      <w:r>
        <w:rPr>
          <w:rFonts w:hint="eastAsia" w:ascii="宋体" w:hAnsi="宋体" w:cs="宋体"/>
          <w:sz w:val="24"/>
          <w:highlight w:val="none"/>
          <w:u w:val="none"/>
        </w:rPr>
        <w:t xml:space="preserve">                               </w:t>
      </w:r>
    </w:p>
    <w:p>
      <w:pPr>
        <w:spacing w:line="360" w:lineRule="auto"/>
        <w:rPr>
          <w:rFonts w:hint="eastAsia" w:ascii="宋体" w:hAnsi="宋体" w:cs="宋体"/>
          <w:b/>
          <w:bCs/>
          <w:sz w:val="24"/>
          <w:highlight w:val="none"/>
          <w:u w:val="none"/>
        </w:rPr>
      </w:pPr>
      <w:r>
        <w:rPr>
          <w:rFonts w:hint="eastAsia" w:ascii="宋体" w:hAnsi="宋体" w:cs="宋体"/>
          <w:b/>
          <w:bCs/>
          <w:sz w:val="24"/>
          <w:highlight w:val="none"/>
          <w:u w:val="none"/>
        </w:rPr>
        <w:t>5 响应文件提交截止时间</w:t>
      </w:r>
    </w:p>
    <w:p>
      <w:pPr>
        <w:spacing w:line="360" w:lineRule="auto"/>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 xml:space="preserve">  2023年</w:t>
      </w:r>
      <w:r>
        <w:rPr>
          <w:rFonts w:hint="eastAsia" w:ascii="宋体" w:hAnsi="宋体" w:cs="宋体"/>
          <w:sz w:val="24"/>
          <w:highlight w:val="none"/>
          <w:u w:val="none"/>
          <w:lang w:val="en-US" w:eastAsia="zh-CN"/>
        </w:rPr>
        <w:t>12</w:t>
      </w:r>
      <w:r>
        <w:rPr>
          <w:rFonts w:hint="eastAsia" w:ascii="宋体" w:hAnsi="宋体" w:eastAsia="宋体" w:cs="宋体"/>
          <w:sz w:val="24"/>
          <w:highlight w:val="none"/>
          <w:u w:val="none"/>
          <w:lang w:val="en-US" w:eastAsia="zh-CN"/>
        </w:rPr>
        <w:t>月</w:t>
      </w:r>
      <w:r>
        <w:rPr>
          <w:rFonts w:hint="eastAsia" w:ascii="宋体" w:hAnsi="宋体" w:cs="宋体"/>
          <w:sz w:val="24"/>
          <w:highlight w:val="none"/>
          <w:u w:val="none"/>
          <w:lang w:val="en-US" w:eastAsia="zh-CN"/>
        </w:rPr>
        <w:t>7</w:t>
      </w:r>
      <w:r>
        <w:rPr>
          <w:rFonts w:hint="eastAsia" w:ascii="宋体" w:hAnsi="宋体" w:eastAsia="宋体" w:cs="宋体"/>
          <w:sz w:val="24"/>
          <w:highlight w:val="none"/>
          <w:u w:val="none"/>
          <w:lang w:val="en-US" w:eastAsia="zh-CN"/>
        </w:rPr>
        <w:t>日</w:t>
      </w:r>
      <w:r>
        <w:rPr>
          <w:rFonts w:hint="eastAsia" w:ascii="宋体" w:hAnsi="宋体" w:cs="宋体"/>
          <w:sz w:val="24"/>
          <w:highlight w:val="none"/>
          <w:u w:val="none"/>
          <w:lang w:val="en-US" w:eastAsia="zh-CN"/>
        </w:rPr>
        <w:t>14</w:t>
      </w:r>
      <w:r>
        <w:rPr>
          <w:rFonts w:hint="eastAsia" w:ascii="宋体" w:hAnsi="宋体" w:eastAsia="宋体" w:cs="宋体"/>
          <w:sz w:val="24"/>
          <w:highlight w:val="none"/>
          <w:u w:val="none"/>
          <w:lang w:val="en-US" w:eastAsia="zh-CN"/>
        </w:rPr>
        <w:t xml:space="preserve">时    </w:t>
      </w:r>
    </w:p>
    <w:p>
      <w:pPr>
        <w:spacing w:line="360" w:lineRule="auto"/>
        <w:rPr>
          <w:rFonts w:hint="eastAsia" w:ascii="宋体" w:hAnsi="宋体" w:cs="宋体"/>
          <w:b/>
          <w:bCs/>
          <w:sz w:val="24"/>
          <w:highlight w:val="none"/>
          <w:u w:val="none"/>
        </w:rPr>
      </w:pPr>
      <w:r>
        <w:rPr>
          <w:rFonts w:hint="eastAsia" w:ascii="宋体" w:hAnsi="宋体" w:cs="宋体"/>
          <w:b/>
          <w:bCs/>
          <w:sz w:val="24"/>
          <w:highlight w:val="none"/>
          <w:u w:val="none"/>
        </w:rPr>
        <w:t>6 响应文件提交地点</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6.1提交地点：</w:t>
      </w:r>
      <w:r>
        <w:rPr>
          <w:rFonts w:hint="eastAsia" w:ascii="宋体" w:hAnsi="宋体" w:eastAsia="宋体" w:cs="宋体"/>
          <w:sz w:val="24"/>
          <w:highlight w:val="none"/>
          <w:u w:val="none"/>
        </w:rPr>
        <w:t>安徽省</w:t>
      </w:r>
      <w:r>
        <w:rPr>
          <w:rFonts w:hint="eastAsia" w:ascii="宋体" w:hAnsi="宋体" w:eastAsia="宋体" w:cs="宋体"/>
          <w:sz w:val="24"/>
          <w:highlight w:val="none"/>
          <w:u w:val="none"/>
          <w:lang w:val="en-US" w:eastAsia="zh-CN"/>
        </w:rPr>
        <w:t>安庆市宿松县孚玉镇袁北小区B栋右手边最后一家</w:t>
      </w:r>
      <w:r>
        <w:rPr>
          <w:rFonts w:hint="eastAsia" w:ascii="宋体" w:hAnsi="宋体" w:eastAsia="宋体" w:cs="宋体"/>
          <w:sz w:val="24"/>
          <w:highlight w:val="none"/>
          <w:u w:val="none"/>
        </w:rPr>
        <w:t xml:space="preserve"> </w:t>
      </w:r>
      <w:r>
        <w:rPr>
          <w:rFonts w:hint="eastAsia" w:ascii="宋体" w:hAnsi="宋体" w:cs="宋体"/>
          <w:sz w:val="24"/>
          <w:highlight w:val="none"/>
          <w:u w:val="none"/>
        </w:rPr>
        <w:t xml:space="preserve">  </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6.2</w:t>
      </w:r>
      <w:r>
        <w:rPr>
          <w:rFonts w:hint="eastAsia" w:ascii="宋体" w:hAnsi="宋体" w:cs="宋体"/>
          <w:sz w:val="24"/>
          <w:highlight w:val="none"/>
          <w:u w:val="none"/>
          <w:lang w:val="en-US" w:eastAsia="zh-CN"/>
        </w:rPr>
        <w:t>未密封、未加盖骑缝章、未装订、</w:t>
      </w:r>
      <w:r>
        <w:rPr>
          <w:rFonts w:hint="eastAsia" w:ascii="宋体" w:hAnsi="宋体" w:cs="宋体"/>
          <w:sz w:val="24"/>
          <w:highlight w:val="none"/>
          <w:u w:val="none"/>
        </w:rPr>
        <w:t>逾期送达、未送达指定地点的响应文件，采购人将拒绝接收。</w:t>
      </w:r>
    </w:p>
    <w:p>
      <w:pPr>
        <w:spacing w:line="360" w:lineRule="auto"/>
        <w:rPr>
          <w:rFonts w:hint="eastAsia" w:ascii="宋体" w:hAnsi="宋体" w:cs="宋体"/>
          <w:b/>
          <w:bCs/>
          <w:sz w:val="24"/>
          <w:highlight w:val="none"/>
          <w:u w:val="none"/>
        </w:rPr>
      </w:pPr>
      <w:r>
        <w:rPr>
          <w:rFonts w:hint="eastAsia" w:ascii="宋体" w:hAnsi="宋体" w:cs="宋体"/>
          <w:b/>
          <w:bCs/>
          <w:sz w:val="24"/>
          <w:highlight w:val="none"/>
          <w:u w:val="none"/>
        </w:rPr>
        <w:t>7 发布公告的媒介</w:t>
      </w:r>
    </w:p>
    <w:p>
      <w:pPr>
        <w:spacing w:line="360" w:lineRule="auto"/>
        <w:ind w:firstLine="480" w:firstLineChars="200"/>
        <w:jc w:val="left"/>
        <w:rPr>
          <w:rFonts w:hint="eastAsia" w:ascii="宋体" w:hAnsi="宋体" w:cs="宋体"/>
          <w:sz w:val="24"/>
          <w:highlight w:val="none"/>
          <w:u w:val="none"/>
        </w:rPr>
      </w:pPr>
      <w:r>
        <w:rPr>
          <w:rFonts w:hint="eastAsia" w:ascii="宋体" w:hAnsi="宋体" w:cs="宋体"/>
          <w:sz w:val="24"/>
          <w:highlight w:val="none"/>
          <w:u w:val="none"/>
        </w:rPr>
        <w:t>本次比选公告在</w:t>
      </w:r>
      <w:r>
        <w:rPr>
          <w:rFonts w:hint="eastAsia" w:ascii="宋体" w:hAnsi="宋体" w:cs="宋体"/>
          <w:sz w:val="24"/>
          <w:highlight w:val="none"/>
          <w:u w:val="none"/>
          <w:lang w:val="en-US" w:eastAsia="zh-CN"/>
        </w:rPr>
        <w:t>徽商集团官网</w:t>
      </w:r>
      <w:r>
        <w:rPr>
          <w:rFonts w:hint="eastAsia" w:ascii="宋体" w:hAnsi="宋体" w:cs="宋体"/>
          <w:sz w:val="24"/>
          <w:highlight w:val="none"/>
          <w:u w:val="none"/>
          <w:lang w:eastAsia="zh-CN"/>
        </w:rPr>
        <w:t>、</w:t>
      </w:r>
      <w:r>
        <w:rPr>
          <w:rFonts w:hint="eastAsia" w:ascii="宋体" w:hAnsi="宋体" w:cs="宋体"/>
          <w:sz w:val="24"/>
          <w:highlight w:val="none"/>
          <w:u w:val="none"/>
          <w:lang w:val="en-US" w:eastAsia="zh-CN"/>
        </w:rPr>
        <w:t>宿松徽商长城能源有限公司官网、优质采云采购平台</w:t>
      </w:r>
      <w:r>
        <w:rPr>
          <w:rFonts w:hint="eastAsia" w:ascii="宋体" w:hAnsi="宋体" w:cs="宋体"/>
          <w:sz w:val="24"/>
          <w:highlight w:val="none"/>
          <w:u w:val="none"/>
        </w:rPr>
        <w:t>上发布。</w:t>
      </w:r>
    </w:p>
    <w:p>
      <w:pPr>
        <w:spacing w:line="360" w:lineRule="auto"/>
        <w:rPr>
          <w:rFonts w:hint="eastAsia" w:ascii="宋体" w:hAnsi="宋体" w:cs="宋体"/>
          <w:b/>
          <w:bCs/>
          <w:sz w:val="24"/>
          <w:highlight w:val="none"/>
          <w:u w:val="none"/>
          <w:lang w:val="en-US" w:eastAsia="zh-CN"/>
        </w:rPr>
      </w:pPr>
      <w:r>
        <w:rPr>
          <w:rFonts w:hint="eastAsia" w:ascii="宋体" w:hAnsi="宋体" w:cs="宋体"/>
          <w:b/>
          <w:bCs/>
          <w:sz w:val="24"/>
          <w:highlight w:val="none"/>
          <w:u w:val="none"/>
        </w:rPr>
        <w:t xml:space="preserve">8 </w:t>
      </w:r>
      <w:r>
        <w:rPr>
          <w:rFonts w:hint="eastAsia" w:ascii="宋体" w:hAnsi="宋体" w:cs="宋体"/>
          <w:b/>
          <w:bCs/>
          <w:sz w:val="24"/>
          <w:highlight w:val="none"/>
          <w:u w:val="none"/>
          <w:lang w:val="en-US" w:eastAsia="zh-CN"/>
        </w:rPr>
        <w:t>开启</w:t>
      </w:r>
    </w:p>
    <w:p>
      <w:pPr>
        <w:spacing w:line="360" w:lineRule="auto"/>
        <w:ind w:firstLine="480" w:firstLineChars="200"/>
        <w:rPr>
          <w:rFonts w:hint="eastAsia" w:ascii="宋体" w:hAnsi="宋体" w:eastAsia="宋体" w:cs="宋体"/>
          <w:sz w:val="24"/>
          <w:highlight w:val="none"/>
          <w:u w:val="none"/>
        </w:rPr>
      </w:pPr>
      <w:r>
        <w:rPr>
          <w:rFonts w:hint="eastAsia" w:ascii="宋体" w:hAnsi="宋体" w:cs="宋体"/>
          <w:sz w:val="24"/>
          <w:highlight w:val="none"/>
          <w:u w:val="none"/>
          <w:lang w:val="en-US" w:eastAsia="zh-CN"/>
        </w:rPr>
        <w:t>时间</w:t>
      </w:r>
      <w:r>
        <w:rPr>
          <w:rFonts w:hint="eastAsia" w:ascii="宋体" w:hAnsi="宋体" w:cs="宋体"/>
          <w:sz w:val="24"/>
          <w:highlight w:val="none"/>
          <w:u w:val="none"/>
        </w:rPr>
        <w:t>：</w:t>
      </w:r>
      <w:r>
        <w:rPr>
          <w:rFonts w:hint="eastAsia" w:ascii="宋体" w:hAnsi="宋体" w:eastAsia="宋体" w:cs="宋体"/>
          <w:sz w:val="24"/>
          <w:highlight w:val="none"/>
          <w:u w:val="none"/>
          <w:lang w:val="en-US" w:eastAsia="zh-CN"/>
        </w:rPr>
        <w:t>2023年</w:t>
      </w:r>
      <w:r>
        <w:rPr>
          <w:rFonts w:hint="eastAsia" w:ascii="宋体" w:hAnsi="宋体" w:cs="宋体"/>
          <w:sz w:val="24"/>
          <w:highlight w:val="none"/>
          <w:u w:val="none"/>
          <w:lang w:val="en-US" w:eastAsia="zh-CN"/>
        </w:rPr>
        <w:t>12</w:t>
      </w:r>
      <w:r>
        <w:rPr>
          <w:rFonts w:hint="eastAsia" w:ascii="宋体" w:hAnsi="宋体" w:eastAsia="宋体" w:cs="宋体"/>
          <w:sz w:val="24"/>
          <w:highlight w:val="none"/>
          <w:u w:val="none"/>
          <w:lang w:val="en-US" w:eastAsia="zh-CN"/>
        </w:rPr>
        <w:t>月</w:t>
      </w:r>
      <w:r>
        <w:rPr>
          <w:rFonts w:hint="eastAsia" w:ascii="宋体" w:hAnsi="宋体" w:cs="宋体"/>
          <w:sz w:val="24"/>
          <w:highlight w:val="none"/>
          <w:u w:val="none"/>
          <w:lang w:val="en-US" w:eastAsia="zh-CN"/>
        </w:rPr>
        <w:t>7</w:t>
      </w:r>
      <w:r>
        <w:rPr>
          <w:rFonts w:hint="eastAsia" w:ascii="宋体" w:hAnsi="宋体" w:eastAsia="宋体" w:cs="宋体"/>
          <w:sz w:val="24"/>
          <w:highlight w:val="none"/>
          <w:u w:val="none"/>
          <w:lang w:val="en-US" w:eastAsia="zh-CN"/>
        </w:rPr>
        <w:t>日</w:t>
      </w:r>
      <w:r>
        <w:rPr>
          <w:rFonts w:hint="eastAsia" w:ascii="宋体" w:hAnsi="宋体" w:cs="宋体"/>
          <w:sz w:val="24"/>
          <w:highlight w:val="none"/>
          <w:u w:val="none"/>
          <w:lang w:val="en-US" w:eastAsia="zh-CN"/>
        </w:rPr>
        <w:t>14</w:t>
      </w:r>
      <w:r>
        <w:rPr>
          <w:rFonts w:hint="eastAsia" w:ascii="宋体" w:hAnsi="宋体" w:eastAsia="宋体" w:cs="宋体"/>
          <w:sz w:val="24"/>
          <w:highlight w:val="none"/>
          <w:u w:val="none"/>
          <w:lang w:val="en-US" w:eastAsia="zh-CN"/>
        </w:rPr>
        <w:t>时</w:t>
      </w:r>
      <w:r>
        <w:rPr>
          <w:rFonts w:hint="eastAsia" w:ascii="宋体" w:hAnsi="宋体" w:eastAsia="宋体" w:cs="宋体"/>
          <w:sz w:val="24"/>
          <w:highlight w:val="none"/>
          <w:u w:val="none"/>
        </w:rPr>
        <w:t xml:space="preserve">                      </w:t>
      </w:r>
      <w:r>
        <w:rPr>
          <w:rFonts w:hint="eastAsia" w:ascii="宋体" w:hAnsi="宋体" w:cs="宋体"/>
          <w:sz w:val="24"/>
          <w:highlight w:val="none"/>
          <w:u w:val="none"/>
          <w:lang w:val="en-US" w:eastAsia="zh-CN"/>
        </w:rPr>
        <w:t xml:space="preserve"> </w:t>
      </w:r>
      <w:r>
        <w:rPr>
          <w:rFonts w:hint="eastAsia" w:ascii="宋体" w:hAnsi="宋体" w:eastAsia="宋体" w:cs="宋体"/>
          <w:sz w:val="24"/>
          <w:highlight w:val="none"/>
          <w:u w:val="none"/>
        </w:rPr>
        <w:t xml:space="preserve">   </w:t>
      </w:r>
    </w:p>
    <w:p>
      <w:pPr>
        <w:spacing w:line="360" w:lineRule="auto"/>
        <w:ind w:firstLine="480" w:firstLineChars="200"/>
        <w:rPr>
          <w:rFonts w:hint="eastAsia" w:ascii="宋体" w:hAnsi="宋体" w:eastAsia="宋体" w:cs="宋体"/>
          <w:sz w:val="24"/>
          <w:highlight w:val="none"/>
          <w:u w:val="none"/>
        </w:rPr>
      </w:pPr>
      <w:r>
        <w:rPr>
          <w:rFonts w:hint="eastAsia" w:ascii="宋体" w:hAnsi="宋体" w:cs="宋体"/>
          <w:sz w:val="24"/>
          <w:highlight w:val="none"/>
          <w:u w:val="none"/>
          <w:lang w:val="en-US" w:eastAsia="zh-CN"/>
        </w:rPr>
        <w:t>地点</w:t>
      </w:r>
      <w:r>
        <w:rPr>
          <w:rFonts w:hint="eastAsia" w:ascii="宋体" w:hAnsi="宋体" w:eastAsia="宋体" w:cs="宋体"/>
          <w:sz w:val="24"/>
          <w:highlight w:val="none"/>
          <w:u w:val="none"/>
        </w:rPr>
        <w:t>：安徽省</w:t>
      </w:r>
      <w:r>
        <w:rPr>
          <w:rFonts w:hint="eastAsia" w:ascii="宋体" w:hAnsi="宋体" w:eastAsia="宋体" w:cs="宋体"/>
          <w:sz w:val="24"/>
          <w:highlight w:val="none"/>
          <w:u w:val="none"/>
          <w:lang w:val="en-US" w:eastAsia="zh-CN"/>
        </w:rPr>
        <w:t>安庆市宿松县孚玉镇袁北小区B栋右手边最后一家</w:t>
      </w:r>
      <w:r>
        <w:rPr>
          <w:rFonts w:hint="eastAsia" w:ascii="宋体" w:hAnsi="宋体" w:eastAsia="宋体" w:cs="宋体"/>
          <w:sz w:val="24"/>
          <w:highlight w:val="none"/>
          <w:u w:val="none"/>
        </w:rPr>
        <w:t xml:space="preserve">  </w:t>
      </w:r>
    </w:p>
    <w:p>
      <w:pPr>
        <w:spacing w:line="360" w:lineRule="auto"/>
        <w:rPr>
          <w:rFonts w:hint="eastAsia" w:ascii="宋体" w:hAnsi="宋体" w:cs="宋体"/>
          <w:b/>
          <w:bCs/>
          <w:sz w:val="24"/>
          <w:highlight w:val="none"/>
          <w:u w:val="none"/>
        </w:rPr>
      </w:pPr>
      <w:r>
        <w:rPr>
          <w:rFonts w:hint="eastAsia" w:ascii="宋体" w:hAnsi="宋体" w:cs="宋体"/>
          <w:b/>
          <w:bCs/>
          <w:sz w:val="24"/>
          <w:highlight w:val="none"/>
          <w:u w:val="none"/>
          <w:lang w:val="en-US" w:eastAsia="zh-CN"/>
        </w:rPr>
        <w:t xml:space="preserve">9 </w:t>
      </w:r>
      <w:r>
        <w:rPr>
          <w:rFonts w:hint="eastAsia" w:ascii="宋体" w:hAnsi="宋体" w:cs="宋体"/>
          <w:b/>
          <w:bCs/>
          <w:sz w:val="24"/>
          <w:highlight w:val="none"/>
          <w:u w:val="none"/>
        </w:rPr>
        <w:t>联系方式</w:t>
      </w:r>
    </w:p>
    <w:p>
      <w:pPr>
        <w:spacing w:line="360" w:lineRule="auto"/>
        <w:ind w:firstLine="480" w:firstLineChars="200"/>
        <w:rPr>
          <w:rFonts w:hint="eastAsia" w:ascii="宋体" w:hAnsi="宋体" w:eastAsia="宋体" w:cs="宋体"/>
          <w:sz w:val="24"/>
          <w:highlight w:val="none"/>
          <w:u w:val="none"/>
        </w:rPr>
      </w:pPr>
      <w:r>
        <w:rPr>
          <w:rFonts w:hint="eastAsia" w:ascii="宋体" w:hAnsi="宋体" w:cs="宋体"/>
          <w:sz w:val="24"/>
          <w:highlight w:val="none"/>
          <w:u w:val="none"/>
        </w:rPr>
        <w:t>采购人：</w:t>
      </w:r>
      <w:r>
        <w:rPr>
          <w:rFonts w:hint="eastAsia" w:ascii="宋体" w:hAnsi="宋体" w:eastAsia="宋体" w:cs="宋体"/>
          <w:sz w:val="24"/>
          <w:highlight w:val="none"/>
          <w:u w:val="none"/>
          <w:lang w:val="en-US" w:eastAsia="zh-CN"/>
        </w:rPr>
        <w:t>宿松徽商长城能源有限公司</w:t>
      </w:r>
      <w:r>
        <w:rPr>
          <w:rFonts w:hint="eastAsia" w:ascii="宋体" w:hAnsi="宋体" w:eastAsia="宋体" w:cs="宋体"/>
          <w:sz w:val="24"/>
          <w:highlight w:val="none"/>
          <w:u w:val="none"/>
        </w:rPr>
        <w:t xml:space="preserve">                      </w:t>
      </w:r>
      <w:r>
        <w:rPr>
          <w:rFonts w:hint="eastAsia" w:ascii="宋体" w:hAnsi="宋体" w:cs="宋体"/>
          <w:sz w:val="24"/>
          <w:highlight w:val="none"/>
          <w:u w:val="none"/>
          <w:lang w:val="en-US" w:eastAsia="zh-CN"/>
        </w:rPr>
        <w:t xml:space="preserve"> </w:t>
      </w:r>
      <w:r>
        <w:rPr>
          <w:rFonts w:hint="eastAsia" w:ascii="宋体" w:hAnsi="宋体" w:eastAsia="宋体" w:cs="宋体"/>
          <w:sz w:val="24"/>
          <w:highlight w:val="none"/>
          <w:u w:val="none"/>
        </w:rPr>
        <w:t xml:space="preserve">   </w:t>
      </w:r>
    </w:p>
    <w:p>
      <w:pPr>
        <w:spacing w:line="360" w:lineRule="auto"/>
        <w:ind w:firstLine="480" w:firstLineChars="200"/>
        <w:rPr>
          <w:rFonts w:hint="eastAsia" w:ascii="宋体" w:hAnsi="宋体" w:eastAsia="宋体" w:cs="宋体"/>
          <w:sz w:val="24"/>
          <w:highlight w:val="none"/>
          <w:u w:val="none"/>
        </w:rPr>
      </w:pPr>
      <w:r>
        <w:rPr>
          <w:rFonts w:hint="eastAsia" w:ascii="宋体" w:hAnsi="宋体" w:eastAsia="宋体" w:cs="宋体"/>
          <w:sz w:val="24"/>
          <w:highlight w:val="none"/>
          <w:u w:val="none"/>
        </w:rPr>
        <w:t>地址：安徽省</w:t>
      </w:r>
      <w:r>
        <w:rPr>
          <w:rFonts w:hint="eastAsia" w:ascii="宋体" w:hAnsi="宋体" w:eastAsia="宋体" w:cs="宋体"/>
          <w:sz w:val="24"/>
          <w:highlight w:val="none"/>
          <w:u w:val="none"/>
          <w:lang w:val="en-US" w:eastAsia="zh-CN"/>
        </w:rPr>
        <w:t>安庆市宿松县孚玉镇袁北小区B栋右手边最后一家</w:t>
      </w:r>
      <w:r>
        <w:rPr>
          <w:rFonts w:hint="eastAsia" w:ascii="宋体" w:hAnsi="宋体" w:eastAsia="宋体" w:cs="宋体"/>
          <w:sz w:val="24"/>
          <w:highlight w:val="none"/>
          <w:u w:val="none"/>
        </w:rPr>
        <w:t xml:space="preserve">                                             </w:t>
      </w:r>
    </w:p>
    <w:p>
      <w:pPr>
        <w:spacing w:line="360" w:lineRule="auto"/>
        <w:ind w:firstLine="480" w:firstLineChars="200"/>
        <w:rPr>
          <w:rFonts w:hint="eastAsia" w:ascii="宋体" w:hAnsi="宋体" w:eastAsia="宋体" w:cs="宋体"/>
          <w:sz w:val="24"/>
          <w:highlight w:val="none"/>
          <w:u w:val="none"/>
        </w:rPr>
      </w:pPr>
      <w:r>
        <w:rPr>
          <w:rFonts w:hint="eastAsia" w:ascii="宋体" w:hAnsi="宋体" w:eastAsia="宋体" w:cs="宋体"/>
          <w:sz w:val="24"/>
          <w:highlight w:val="none"/>
          <w:u w:val="none"/>
        </w:rPr>
        <w:t>联系人：</w:t>
      </w:r>
      <w:r>
        <w:rPr>
          <w:rFonts w:hint="eastAsia" w:ascii="宋体" w:hAnsi="宋体" w:cs="宋体"/>
          <w:sz w:val="24"/>
          <w:highlight w:val="none"/>
          <w:u w:val="none"/>
          <w:lang w:val="en-US" w:eastAsia="zh-CN"/>
        </w:rPr>
        <w:t>王艺霖</w:t>
      </w:r>
      <w:r>
        <w:rPr>
          <w:rFonts w:hint="eastAsia" w:ascii="宋体" w:hAnsi="宋体" w:eastAsia="宋体" w:cs="宋体"/>
          <w:sz w:val="24"/>
          <w:highlight w:val="none"/>
          <w:u w:val="none"/>
        </w:rPr>
        <w:t xml:space="preserve">                               </w:t>
      </w:r>
      <w:r>
        <w:rPr>
          <w:rFonts w:hint="eastAsia" w:ascii="宋体" w:hAnsi="宋体" w:cs="宋体"/>
          <w:sz w:val="24"/>
          <w:highlight w:val="none"/>
          <w:u w:val="none"/>
          <w:lang w:val="en-US" w:eastAsia="zh-CN"/>
        </w:rPr>
        <w:t xml:space="preserve"> </w:t>
      </w:r>
      <w:r>
        <w:rPr>
          <w:rFonts w:hint="eastAsia" w:ascii="宋体" w:hAnsi="宋体" w:eastAsia="宋体" w:cs="宋体"/>
          <w:sz w:val="24"/>
          <w:highlight w:val="none"/>
          <w:u w:val="none"/>
        </w:rPr>
        <w:t xml:space="preserve">         </w:t>
      </w:r>
    </w:p>
    <w:p>
      <w:pPr>
        <w:spacing w:line="360" w:lineRule="auto"/>
        <w:ind w:firstLine="480" w:firstLineChars="200"/>
        <w:rPr>
          <w:rFonts w:hint="eastAsia" w:ascii="宋体" w:hAnsi="宋体" w:cs="宋体"/>
          <w:sz w:val="24"/>
          <w:highlight w:val="none"/>
          <w:u w:val="none"/>
        </w:rPr>
      </w:pPr>
      <w:r>
        <w:rPr>
          <w:rFonts w:hint="eastAsia" w:ascii="宋体" w:hAnsi="宋体" w:eastAsia="宋体" w:cs="宋体"/>
          <w:sz w:val="24"/>
          <w:highlight w:val="none"/>
          <w:u w:val="none"/>
        </w:rPr>
        <w:t>联系电话：</w:t>
      </w:r>
      <w:r>
        <w:rPr>
          <w:rFonts w:hint="eastAsia" w:ascii="宋体" w:hAnsi="宋体" w:eastAsia="宋体" w:cs="宋体"/>
          <w:sz w:val="24"/>
          <w:highlight w:val="none"/>
          <w:u w:val="none"/>
          <w:lang w:val="en-US" w:eastAsia="zh-CN"/>
        </w:rPr>
        <w:t>18346665807</w:t>
      </w:r>
      <w:r>
        <w:rPr>
          <w:rFonts w:hint="eastAsia" w:ascii="宋体" w:hAnsi="宋体" w:eastAsia="宋体" w:cs="宋体"/>
          <w:sz w:val="24"/>
          <w:highlight w:val="none"/>
          <w:u w:val="none"/>
        </w:rPr>
        <w:tab/>
      </w:r>
      <w:r>
        <w:rPr>
          <w:rFonts w:hint="eastAsia" w:ascii="宋体" w:hAnsi="宋体" w:eastAsia="宋体" w:cs="宋体"/>
          <w:sz w:val="24"/>
          <w:highlight w:val="none"/>
          <w:u w:val="none"/>
        </w:rPr>
        <w:t xml:space="preserve"> </w:t>
      </w:r>
      <w:r>
        <w:rPr>
          <w:rFonts w:hint="eastAsia" w:ascii="宋体" w:hAnsi="宋体" w:cs="宋体"/>
          <w:sz w:val="24"/>
          <w:highlight w:val="none"/>
          <w:u w:val="none"/>
        </w:rPr>
        <w:t xml:space="preserve">           </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 xml:space="preserve"> </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 xml:space="preserve">            </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 xml:space="preserve">      </w:t>
      </w:r>
    </w:p>
    <w:p>
      <w:pPr>
        <w:rPr>
          <w:rFonts w:hint="eastAsia" w:ascii="仿宋" w:hAnsi="仿宋" w:eastAsia="仿宋"/>
          <w:snapToGrid w:val="0"/>
          <w:color w:val="auto"/>
          <w:sz w:val="28"/>
          <w:szCs w:val="28"/>
          <w:highlight w:val="none"/>
        </w:rPr>
      </w:pPr>
      <w:r>
        <w:rPr>
          <w:rFonts w:hint="eastAsia" w:ascii="仿宋" w:hAnsi="仿宋" w:eastAsia="仿宋"/>
          <w:snapToGrid w:val="0"/>
          <w:color w:val="auto"/>
          <w:sz w:val="28"/>
          <w:szCs w:val="28"/>
          <w:highlight w:val="none"/>
        </w:rPr>
        <w:br w:type="page"/>
      </w:r>
    </w:p>
    <w:p>
      <w:pPr>
        <w:pStyle w:val="2"/>
        <w:rPr>
          <w:rFonts w:hint="eastAsia"/>
          <w:highlight w:val="none"/>
        </w:rPr>
      </w:pPr>
    </w:p>
    <w:p>
      <w:pPr>
        <w:spacing w:line="400" w:lineRule="exact"/>
        <w:ind w:firstLine="600" w:firstLineChars="20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评分表</w:t>
      </w:r>
    </w:p>
    <w:tbl>
      <w:tblPr>
        <w:tblStyle w:val="15"/>
        <w:tblW w:w="9356"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214"/>
        <w:gridCol w:w="2188"/>
        <w:gridCol w:w="52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214" w:type="dxa"/>
            <w:vAlign w:val="center"/>
          </w:tcPr>
          <w:p>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条款</w:t>
            </w:r>
          </w:p>
        </w:tc>
        <w:tc>
          <w:tcPr>
            <w:tcW w:w="2188" w:type="dxa"/>
            <w:vAlign w:val="center"/>
          </w:tcPr>
          <w:p>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评分因素</w:t>
            </w:r>
          </w:p>
        </w:tc>
        <w:tc>
          <w:tcPr>
            <w:tcW w:w="5245" w:type="dxa"/>
            <w:vAlign w:val="center"/>
          </w:tcPr>
          <w:p>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标准及方法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214" w:type="dxa"/>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报价评分</w:t>
            </w:r>
          </w:p>
          <w:p>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（40分）</w:t>
            </w:r>
          </w:p>
        </w:tc>
        <w:tc>
          <w:tcPr>
            <w:tcW w:w="2188" w:type="dxa"/>
            <w:vAlign w:val="center"/>
          </w:tcPr>
          <w:p>
            <w:pPr>
              <w:spacing w:line="400" w:lineRule="exact"/>
              <w:jc w:val="center"/>
              <w:rPr>
                <w:rFonts w:ascii="仿宋" w:hAnsi="仿宋" w:eastAsia="仿宋"/>
                <w:color w:val="auto"/>
                <w:szCs w:val="21"/>
                <w:highlight w:val="none"/>
              </w:rPr>
            </w:pPr>
          </w:p>
        </w:tc>
        <w:tc>
          <w:tcPr>
            <w:tcW w:w="5245" w:type="dxa"/>
            <w:vAlign w:val="center"/>
          </w:tcPr>
          <w:p>
            <w:pPr>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满足</w:t>
            </w:r>
            <w:r>
              <w:rPr>
                <w:rFonts w:hint="eastAsia" w:ascii="仿宋" w:hAnsi="仿宋" w:eastAsia="仿宋"/>
                <w:color w:val="auto"/>
                <w:szCs w:val="21"/>
                <w:highlight w:val="none"/>
                <w:lang w:eastAsia="zh-CN"/>
              </w:rPr>
              <w:t>选</w:t>
            </w:r>
            <w:r>
              <w:rPr>
                <w:rFonts w:hint="eastAsia" w:ascii="仿宋" w:hAnsi="仿宋" w:eastAsia="仿宋"/>
                <w:color w:val="auto"/>
                <w:szCs w:val="21"/>
                <w:highlight w:val="none"/>
              </w:rPr>
              <w:t>商文件要求且报价最低的报价为评标基准价，其价格分为满分（40分）。其他投标人的价格统一按照下列公式计算：报价得分=（基准价/报价）*40。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restart"/>
            <w:vAlign w:val="center"/>
          </w:tcPr>
          <w:p>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2</w:t>
            </w:r>
          </w:p>
        </w:tc>
        <w:tc>
          <w:tcPr>
            <w:tcW w:w="1214" w:type="dxa"/>
            <w:vMerge w:val="restart"/>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业绩</w:t>
            </w:r>
          </w:p>
          <w:p>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（30分）</w:t>
            </w:r>
          </w:p>
        </w:tc>
        <w:tc>
          <w:tcPr>
            <w:tcW w:w="2188" w:type="dxa"/>
            <w:vAlign w:val="center"/>
          </w:tcPr>
          <w:p>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报价人业绩</w:t>
            </w:r>
          </w:p>
          <w:p>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（15分）</w:t>
            </w:r>
          </w:p>
        </w:tc>
        <w:tc>
          <w:tcPr>
            <w:tcW w:w="5245" w:type="dxa"/>
            <w:vAlign w:val="center"/>
          </w:tcPr>
          <w:p>
            <w:pPr>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20</w:t>
            </w:r>
            <w:r>
              <w:rPr>
                <w:rFonts w:hint="eastAsia" w:ascii="仿宋" w:hAnsi="仿宋" w:eastAsia="仿宋"/>
                <w:color w:val="auto"/>
                <w:szCs w:val="21"/>
                <w:highlight w:val="none"/>
                <w:lang w:val="en-US" w:eastAsia="zh-CN"/>
              </w:rPr>
              <w:t>20</w:t>
            </w:r>
            <w:r>
              <w:rPr>
                <w:rFonts w:hint="eastAsia" w:ascii="仿宋" w:hAnsi="仿宋" w:eastAsia="仿宋"/>
                <w:color w:val="auto"/>
                <w:szCs w:val="21"/>
                <w:highlight w:val="none"/>
              </w:rPr>
              <w:t>年1月1日以来，承担过类似业绩每个得</w:t>
            </w: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分，满分15分。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spacing w:line="400" w:lineRule="exact"/>
              <w:jc w:val="center"/>
              <w:rPr>
                <w:rFonts w:ascii="仿宋" w:hAnsi="仿宋" w:eastAsia="仿宋"/>
                <w:color w:val="auto"/>
                <w:szCs w:val="21"/>
                <w:highlight w:val="none"/>
              </w:rPr>
            </w:pPr>
          </w:p>
        </w:tc>
        <w:tc>
          <w:tcPr>
            <w:tcW w:w="1214" w:type="dxa"/>
            <w:vMerge w:val="continue"/>
            <w:vAlign w:val="center"/>
          </w:tcPr>
          <w:p>
            <w:pPr>
              <w:spacing w:line="400" w:lineRule="exact"/>
              <w:jc w:val="center"/>
              <w:rPr>
                <w:rFonts w:ascii="仿宋" w:hAnsi="仿宋" w:eastAsia="仿宋"/>
                <w:color w:val="auto"/>
                <w:szCs w:val="21"/>
                <w:highlight w:val="none"/>
              </w:rPr>
            </w:pPr>
          </w:p>
        </w:tc>
        <w:tc>
          <w:tcPr>
            <w:tcW w:w="2188" w:type="dxa"/>
            <w:vAlign w:val="center"/>
          </w:tcPr>
          <w:p>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拟委派项目负责人业绩（15分）</w:t>
            </w:r>
          </w:p>
        </w:tc>
        <w:tc>
          <w:tcPr>
            <w:tcW w:w="5245" w:type="dxa"/>
            <w:vAlign w:val="center"/>
          </w:tcPr>
          <w:p>
            <w:pPr>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lang w:val="en-US" w:eastAsia="zh-CN"/>
              </w:rPr>
              <w:t>项目负责人</w:t>
            </w:r>
            <w:r>
              <w:rPr>
                <w:rFonts w:hint="eastAsia" w:ascii="仿宋" w:hAnsi="仿宋" w:eastAsia="仿宋"/>
                <w:color w:val="auto"/>
                <w:szCs w:val="21"/>
                <w:highlight w:val="none"/>
              </w:rPr>
              <w:t>具有5年以上经验</w:t>
            </w:r>
            <w:r>
              <w:rPr>
                <w:rFonts w:hint="eastAsia" w:ascii="仿宋" w:hAnsi="仿宋" w:eastAsia="仿宋"/>
                <w:color w:val="auto"/>
                <w:szCs w:val="21"/>
                <w:highlight w:val="none"/>
                <w:lang w:val="en-US" w:eastAsia="zh-CN"/>
              </w:rPr>
              <w:t>得5分</w:t>
            </w:r>
            <w:r>
              <w:rPr>
                <w:rFonts w:hint="eastAsia" w:ascii="仿宋" w:hAnsi="仿宋" w:eastAsia="仿宋"/>
                <w:color w:val="auto"/>
                <w:szCs w:val="21"/>
                <w:highlight w:val="none"/>
              </w:rPr>
              <w:t>，具有高级工程师或以上职称</w:t>
            </w:r>
            <w:r>
              <w:rPr>
                <w:rFonts w:hint="eastAsia" w:ascii="仿宋" w:hAnsi="仿宋" w:eastAsia="仿宋"/>
                <w:color w:val="auto"/>
                <w:szCs w:val="21"/>
                <w:highlight w:val="none"/>
                <w:lang w:val="en-US" w:eastAsia="zh-CN"/>
              </w:rPr>
              <w:t>得5分，具有</w:t>
            </w:r>
            <w:r>
              <w:rPr>
                <w:rFonts w:hint="eastAsia" w:ascii="仿宋" w:hAnsi="仿宋" w:eastAsia="仿宋"/>
                <w:color w:val="auto"/>
                <w:szCs w:val="21"/>
                <w:highlight w:val="none"/>
              </w:rPr>
              <w:t>注册咨询工程师职业资格得5分，满分15分。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w:t>
            </w:r>
          </w:p>
        </w:tc>
        <w:tc>
          <w:tcPr>
            <w:tcW w:w="1214" w:type="dxa"/>
            <w:vMerge w:val="restart"/>
            <w:vAlign w:val="center"/>
          </w:tcPr>
          <w:p>
            <w:pPr>
              <w:spacing w:line="400" w:lineRule="exact"/>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服务</w:t>
            </w:r>
          </w:p>
          <w:p>
            <w:pPr>
              <w:spacing w:line="400" w:lineRule="exact"/>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rPr>
              <w:t>（30分）</w:t>
            </w:r>
          </w:p>
        </w:tc>
        <w:tc>
          <w:tcPr>
            <w:tcW w:w="2188" w:type="dxa"/>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工</w:t>
            </w:r>
            <w:r>
              <w:rPr>
                <w:rFonts w:hint="eastAsia" w:ascii="仿宋" w:hAnsi="仿宋" w:eastAsia="仿宋"/>
                <w:color w:val="auto"/>
                <w:szCs w:val="21"/>
                <w:highlight w:val="none"/>
              </w:rPr>
              <w:t>作内容、管理措施及相关承诺（15分）</w:t>
            </w:r>
          </w:p>
        </w:tc>
        <w:tc>
          <w:tcPr>
            <w:tcW w:w="5245" w:type="dxa"/>
            <w:vAlign w:val="center"/>
          </w:tcPr>
          <w:p>
            <w:pPr>
              <w:spacing w:line="400" w:lineRule="exact"/>
              <w:jc w:val="lef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工作方案科学先进，针对性强，操作性高，服务质量</w:t>
            </w:r>
          </w:p>
          <w:p>
            <w:pPr>
              <w:spacing w:line="400" w:lineRule="exact"/>
              <w:jc w:val="lef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保证措施得力，能够实现成本预控，优得 11-15 分，</w:t>
            </w:r>
          </w:p>
          <w:p>
            <w:pPr>
              <w:spacing w:line="400" w:lineRule="exact"/>
              <w:jc w:val="lef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良得 6-10 分，一般得 1-5 分。本项取整数。</w:t>
            </w:r>
          </w:p>
          <w:p>
            <w:pPr>
              <w:spacing w:line="400" w:lineRule="exact"/>
              <w:jc w:val="left"/>
              <w:rPr>
                <w:rFonts w:hint="eastAsia" w:ascii="仿宋" w:hAnsi="仿宋" w:eastAsia="仿宋"/>
                <w:color w:val="auto"/>
                <w:szCs w:val="21"/>
                <w:highlight w:val="none"/>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4</w:t>
            </w:r>
          </w:p>
        </w:tc>
        <w:tc>
          <w:tcPr>
            <w:tcW w:w="1214" w:type="dxa"/>
            <w:vMerge w:val="continue"/>
            <w:vAlign w:val="center"/>
          </w:tcPr>
          <w:p>
            <w:pPr>
              <w:spacing w:line="400" w:lineRule="exact"/>
              <w:jc w:val="center"/>
              <w:rPr>
                <w:rFonts w:ascii="仿宋" w:hAnsi="仿宋" w:eastAsia="仿宋"/>
                <w:color w:val="auto"/>
                <w:szCs w:val="21"/>
                <w:highlight w:val="none"/>
              </w:rPr>
            </w:pPr>
          </w:p>
        </w:tc>
        <w:tc>
          <w:tcPr>
            <w:tcW w:w="2188" w:type="dxa"/>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工</w:t>
            </w:r>
            <w:r>
              <w:rPr>
                <w:rFonts w:hint="eastAsia" w:ascii="仿宋" w:hAnsi="仿宋" w:eastAsia="仿宋"/>
                <w:color w:val="auto"/>
                <w:szCs w:val="21"/>
                <w:highlight w:val="none"/>
              </w:rPr>
              <w:t>作难点及对策分析（15分）</w:t>
            </w:r>
          </w:p>
        </w:tc>
        <w:tc>
          <w:tcPr>
            <w:tcW w:w="5245" w:type="dxa"/>
            <w:vAlign w:val="center"/>
          </w:tcPr>
          <w:p>
            <w:pPr>
              <w:spacing w:line="400" w:lineRule="exact"/>
              <w:jc w:val="lef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工作难点分析到位，对策具有较强的针对性和可行</w:t>
            </w:r>
          </w:p>
          <w:p>
            <w:pPr>
              <w:spacing w:line="400" w:lineRule="exact"/>
              <w:jc w:val="lef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性，优得 11-15 分，良得 6-10 分，一般得 1-5 分。</w:t>
            </w:r>
          </w:p>
          <w:p>
            <w:pPr>
              <w:spacing w:line="400" w:lineRule="exact"/>
              <w:jc w:val="lef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本项取整数。</w:t>
            </w:r>
          </w:p>
          <w:p>
            <w:pPr>
              <w:spacing w:line="400" w:lineRule="exact"/>
              <w:jc w:val="left"/>
              <w:rPr>
                <w:rFonts w:hint="eastAsia" w:ascii="仿宋" w:hAnsi="仿宋" w:eastAsia="仿宋"/>
                <w:color w:val="auto"/>
                <w:szCs w:val="21"/>
                <w:highlight w:val="none"/>
                <w:lang w:val="en-US" w:eastAsia="zh-CN"/>
              </w:rPr>
            </w:pPr>
          </w:p>
        </w:tc>
      </w:tr>
    </w:tbl>
    <w:p>
      <w:pPr>
        <w:spacing w:line="400" w:lineRule="exact"/>
        <w:ind w:firstLine="420" w:firstLineChars="200"/>
        <w:rPr>
          <w:rFonts w:ascii="仿宋" w:hAnsi="仿宋" w:eastAsia="仿宋"/>
          <w:color w:val="auto"/>
          <w:szCs w:val="21"/>
          <w:highlight w:val="none"/>
        </w:rPr>
      </w:pPr>
    </w:p>
    <w:p>
      <w:pPr>
        <w:spacing w:line="400" w:lineRule="exact"/>
        <w:ind w:firstLine="420" w:firstLineChars="200"/>
        <w:rPr>
          <w:rFonts w:ascii="仿宋" w:hAnsi="仿宋" w:eastAsia="仿宋"/>
          <w:color w:val="auto"/>
          <w:szCs w:val="21"/>
          <w:highlight w:val="none"/>
        </w:rPr>
      </w:pPr>
    </w:p>
    <w:p>
      <w:pPr>
        <w:spacing w:line="400" w:lineRule="exact"/>
        <w:ind w:firstLine="420" w:firstLineChars="200"/>
        <w:rPr>
          <w:rFonts w:ascii="仿宋" w:hAnsi="仿宋" w:eastAsia="仿宋"/>
          <w:color w:val="auto"/>
          <w:szCs w:val="21"/>
          <w:highlight w:val="none"/>
        </w:rPr>
      </w:pPr>
    </w:p>
    <w:p>
      <w:pPr>
        <w:spacing w:line="400" w:lineRule="exact"/>
        <w:ind w:firstLine="420" w:firstLineChars="200"/>
        <w:rPr>
          <w:rFonts w:ascii="仿宋" w:hAnsi="仿宋" w:eastAsia="仿宋"/>
          <w:color w:val="auto"/>
          <w:szCs w:val="21"/>
          <w:highlight w:val="none"/>
        </w:rPr>
      </w:pPr>
    </w:p>
    <w:p>
      <w:pPr>
        <w:spacing w:line="400" w:lineRule="exact"/>
        <w:ind w:firstLine="420" w:firstLineChars="200"/>
        <w:rPr>
          <w:rFonts w:ascii="仿宋" w:hAnsi="仿宋" w:eastAsia="仿宋"/>
          <w:color w:val="auto"/>
          <w:szCs w:val="21"/>
          <w:highlight w:val="none"/>
        </w:rPr>
      </w:pPr>
    </w:p>
    <w:p>
      <w:pPr>
        <w:spacing w:line="400" w:lineRule="exact"/>
        <w:ind w:firstLine="420" w:firstLineChars="200"/>
        <w:rPr>
          <w:rFonts w:ascii="仿宋" w:hAnsi="仿宋" w:eastAsia="仿宋"/>
          <w:color w:val="auto"/>
          <w:szCs w:val="21"/>
          <w:highlight w:val="none"/>
        </w:rPr>
      </w:pPr>
    </w:p>
    <w:p>
      <w:pPr>
        <w:spacing w:line="400" w:lineRule="exact"/>
        <w:ind w:firstLine="420" w:firstLineChars="200"/>
        <w:rPr>
          <w:rFonts w:ascii="仿宋" w:hAnsi="仿宋" w:eastAsia="仿宋"/>
          <w:color w:val="auto"/>
          <w:szCs w:val="21"/>
          <w:highlight w:val="none"/>
        </w:rPr>
      </w:pPr>
    </w:p>
    <w:p>
      <w:pPr>
        <w:spacing w:line="400" w:lineRule="exact"/>
        <w:ind w:firstLine="420" w:firstLineChars="200"/>
        <w:rPr>
          <w:rFonts w:ascii="仿宋" w:hAnsi="仿宋" w:eastAsia="仿宋"/>
          <w:color w:val="auto"/>
          <w:szCs w:val="21"/>
          <w:highlight w:val="none"/>
        </w:rPr>
      </w:pPr>
    </w:p>
    <w:p>
      <w:pPr>
        <w:spacing w:line="400" w:lineRule="exact"/>
        <w:ind w:firstLine="420" w:firstLineChars="200"/>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spacing w:line="400" w:lineRule="exact"/>
        <w:ind w:firstLine="420" w:firstLineChars="200"/>
        <w:rPr>
          <w:rFonts w:ascii="仿宋" w:hAnsi="仿宋" w:eastAsia="仿宋"/>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auto"/>
          <w:sz w:val="32"/>
          <w:szCs w:val="40"/>
          <w:highlight w:val="none"/>
        </w:rPr>
      </w:pPr>
      <w:r>
        <w:rPr>
          <w:rFonts w:hint="eastAsia" w:ascii="仿宋" w:hAnsi="仿宋" w:eastAsia="仿宋"/>
          <w:color w:val="auto"/>
          <w:sz w:val="32"/>
          <w:szCs w:val="40"/>
          <w:highlight w:val="none"/>
        </w:rPr>
        <w:t>报价文件构成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auto"/>
          <w:sz w:val="32"/>
          <w:szCs w:val="40"/>
          <w:highlight w:val="none"/>
        </w:rPr>
      </w:pPr>
      <w:r>
        <w:rPr>
          <w:rFonts w:hint="eastAsia" w:ascii="仿宋" w:hAnsi="仿宋" w:eastAsia="仿宋"/>
          <w:color w:val="auto"/>
          <w:sz w:val="32"/>
          <w:szCs w:val="40"/>
          <w:highlight w:val="none"/>
        </w:rPr>
        <w:t>1、报价表（附件1）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auto"/>
          <w:sz w:val="32"/>
          <w:szCs w:val="40"/>
          <w:highlight w:val="none"/>
        </w:rPr>
      </w:pPr>
      <w:r>
        <w:rPr>
          <w:rFonts w:hint="eastAsia" w:ascii="仿宋" w:hAnsi="仿宋" w:eastAsia="仿宋"/>
          <w:color w:val="auto"/>
          <w:sz w:val="32"/>
          <w:szCs w:val="40"/>
          <w:highlight w:val="none"/>
        </w:rPr>
        <w:t>2、法定代表人授权委托书及身份证件(附件2)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40"/>
          <w:highlight w:val="none"/>
        </w:rPr>
      </w:pPr>
      <w:r>
        <w:rPr>
          <w:rFonts w:hint="eastAsia" w:ascii="仿宋" w:hAnsi="仿宋" w:eastAsia="仿宋"/>
          <w:color w:val="auto"/>
          <w:sz w:val="32"/>
          <w:szCs w:val="40"/>
          <w:highlight w:val="none"/>
        </w:rPr>
        <w:t>如法定代表人参与项目，仅需请提供其身份证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auto"/>
          <w:sz w:val="32"/>
          <w:szCs w:val="40"/>
          <w:highlight w:val="none"/>
        </w:rPr>
      </w:pPr>
      <w:r>
        <w:rPr>
          <w:rFonts w:hint="eastAsia" w:ascii="仿宋" w:hAnsi="仿宋" w:eastAsia="仿宋"/>
          <w:color w:val="auto"/>
          <w:sz w:val="32"/>
          <w:szCs w:val="40"/>
          <w:highlight w:val="none"/>
        </w:rPr>
        <w:t>3、报价人资格证明文件：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olor w:val="auto"/>
          <w:sz w:val="32"/>
          <w:szCs w:val="40"/>
          <w:highlight w:val="none"/>
        </w:rPr>
      </w:pPr>
      <w:r>
        <w:rPr>
          <w:rFonts w:hint="eastAsia" w:ascii="仿宋" w:hAnsi="仿宋" w:eastAsia="仿宋"/>
          <w:color w:val="auto"/>
          <w:sz w:val="32"/>
          <w:szCs w:val="40"/>
          <w:highlight w:val="none"/>
        </w:rPr>
        <w:t>（1）营业执照；</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olor w:val="auto"/>
          <w:sz w:val="32"/>
          <w:szCs w:val="40"/>
          <w:highlight w:val="none"/>
        </w:rPr>
      </w:pPr>
      <w:r>
        <w:rPr>
          <w:rFonts w:hint="eastAsia" w:ascii="仿宋" w:hAnsi="仿宋" w:eastAsia="仿宋"/>
          <w:color w:val="auto"/>
          <w:sz w:val="32"/>
          <w:szCs w:val="40"/>
          <w:highlight w:val="none"/>
        </w:rPr>
        <w:t>（2）资质文件；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auto"/>
          <w:sz w:val="32"/>
          <w:szCs w:val="40"/>
          <w:highlight w:val="none"/>
        </w:rPr>
      </w:pPr>
      <w:r>
        <w:rPr>
          <w:rFonts w:hint="eastAsia" w:ascii="仿宋" w:hAnsi="仿宋" w:eastAsia="仿宋"/>
          <w:color w:val="auto"/>
          <w:sz w:val="32"/>
          <w:szCs w:val="40"/>
          <w:highlight w:val="none"/>
        </w:rPr>
        <w:t>4、服务方案、进度计划及承诺（格式自拟）。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40"/>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snapToGrid w:val="0"/>
        <w:spacing w:line="400" w:lineRule="exact"/>
        <w:rPr>
          <w:rFonts w:ascii="仿宋" w:hAnsi="仿宋" w:eastAsia="仿宋" w:cs="仿宋"/>
          <w:color w:val="auto"/>
          <w:szCs w:val="21"/>
          <w:highlight w:val="none"/>
        </w:rPr>
      </w:pPr>
    </w:p>
    <w:p>
      <w:pPr>
        <w:rPr>
          <w:rFonts w:ascii="仿宋" w:hAnsi="仿宋" w:eastAsia="仿宋" w:cs="仿宋"/>
          <w:color w:val="auto"/>
          <w:szCs w:val="21"/>
          <w:highlight w:val="none"/>
        </w:rPr>
      </w:pPr>
      <w:r>
        <w:rPr>
          <w:rFonts w:ascii="仿宋" w:hAnsi="仿宋" w:eastAsia="仿宋" w:cs="仿宋"/>
          <w:color w:val="auto"/>
          <w:szCs w:val="21"/>
          <w:highlight w:val="none"/>
        </w:rPr>
        <w:br w:type="page"/>
      </w:r>
    </w:p>
    <w:p>
      <w:pPr>
        <w:pStyle w:val="5"/>
        <w:rPr>
          <w:highlight w:val="none"/>
        </w:rPr>
      </w:pPr>
    </w:p>
    <w:p>
      <w:pPr>
        <w:widowControl/>
        <w:jc w:val="left"/>
        <w:rPr>
          <w:rFonts w:ascii="仿宋" w:hAnsi="仿宋" w:eastAsia="仿宋"/>
          <w:color w:val="auto"/>
          <w:kern w:val="44"/>
          <w:sz w:val="21"/>
          <w:szCs w:val="21"/>
          <w:highlight w:val="none"/>
        </w:rPr>
      </w:pPr>
      <w:r>
        <w:rPr>
          <w:rFonts w:hint="eastAsia" w:ascii="仿宋" w:hAnsi="仿宋" w:eastAsia="仿宋"/>
          <w:color w:val="auto"/>
          <w:kern w:val="44"/>
          <w:sz w:val="21"/>
          <w:szCs w:val="21"/>
          <w:highlight w:val="none"/>
        </w:rPr>
        <w:t>附件1</w:t>
      </w:r>
    </w:p>
    <w:p>
      <w:pPr>
        <w:spacing w:line="400" w:lineRule="exact"/>
        <w:rPr>
          <w:rFonts w:ascii="仿宋" w:hAnsi="仿宋" w:eastAsia="仿宋"/>
          <w:color w:val="auto"/>
          <w:szCs w:val="21"/>
          <w:highlight w:val="none"/>
        </w:rPr>
      </w:pPr>
    </w:p>
    <w:p>
      <w:pPr>
        <w:spacing w:line="400" w:lineRule="exact"/>
        <w:jc w:val="center"/>
        <w:rPr>
          <w:rFonts w:ascii="仿宋" w:hAnsi="仿宋" w:eastAsia="仿宋"/>
          <w:color w:val="auto"/>
          <w:sz w:val="36"/>
          <w:szCs w:val="36"/>
          <w:highlight w:val="none"/>
        </w:rPr>
      </w:pPr>
      <w:r>
        <w:rPr>
          <w:rFonts w:hint="eastAsia" w:ascii="仿宋" w:hAnsi="仿宋" w:eastAsia="仿宋" w:cs="仿宋"/>
          <w:color w:val="auto"/>
          <w:sz w:val="36"/>
          <w:szCs w:val="36"/>
          <w:highlight w:val="none"/>
        </w:rPr>
        <w:t>报价表</w:t>
      </w:r>
    </w:p>
    <w:p>
      <w:pPr>
        <w:spacing w:line="400" w:lineRule="exact"/>
        <w:rPr>
          <w:rFonts w:ascii="仿宋" w:hAnsi="仿宋" w:eastAsia="仿宋"/>
          <w:color w:val="auto"/>
          <w:szCs w:val="21"/>
          <w:highlight w:val="none"/>
        </w:rPr>
      </w:pP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3"/>
        <w:gridCol w:w="4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113" w:type="dxa"/>
            <w:vAlign w:val="center"/>
          </w:tcPr>
          <w:p>
            <w:pPr>
              <w:spacing w:line="400" w:lineRule="exact"/>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凉亭分输站扩建改造项目</w:t>
            </w:r>
          </w:p>
          <w:p>
            <w:pPr>
              <w:spacing w:line="40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设计服务单位</w:t>
            </w:r>
          </w:p>
        </w:tc>
        <w:tc>
          <w:tcPr>
            <w:tcW w:w="4415" w:type="dxa"/>
            <w:vAlign w:val="center"/>
          </w:tcPr>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报价（人民币）：元，</w:t>
            </w:r>
          </w:p>
          <w:p>
            <w:pPr>
              <w:spacing w:line="400" w:lineRule="exact"/>
              <w:rPr>
                <w:rFonts w:ascii="仿宋" w:hAnsi="仿宋" w:eastAsia="仿宋"/>
                <w:color w:val="auto"/>
                <w:szCs w:val="21"/>
                <w:highlight w:val="none"/>
              </w:rPr>
            </w:pPr>
            <w:r>
              <w:rPr>
                <w:rFonts w:hint="eastAsia" w:ascii="仿宋" w:hAnsi="仿宋" w:eastAsia="仿宋" w:cs="仿宋"/>
                <w:color w:val="auto"/>
                <w:szCs w:val="21"/>
                <w:highlight w:val="none"/>
              </w:rPr>
              <w:t>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6" w:hRule="atLeast"/>
        </w:trPr>
        <w:tc>
          <w:tcPr>
            <w:tcW w:w="4113" w:type="dxa"/>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4415" w:type="dxa"/>
            <w:vAlign w:val="center"/>
          </w:tcPr>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小写（人民币）：元，</w:t>
            </w:r>
          </w:p>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8528" w:type="dxa"/>
            <w:gridSpan w:val="2"/>
            <w:vAlign w:val="center"/>
          </w:tcPr>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备注：报价含</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增值税专用发票。</w:t>
            </w:r>
          </w:p>
        </w:tc>
      </w:tr>
    </w:tbl>
    <w:p>
      <w:pPr>
        <w:spacing w:line="400" w:lineRule="exact"/>
        <w:rPr>
          <w:rFonts w:ascii="仿宋" w:hAnsi="仿宋" w:eastAsia="仿宋"/>
          <w:color w:val="auto"/>
          <w:szCs w:val="21"/>
          <w:highlight w:val="none"/>
        </w:rPr>
      </w:pPr>
    </w:p>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注：报价含</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%增值税。</w:t>
      </w:r>
    </w:p>
    <w:p>
      <w:pPr>
        <w:spacing w:line="400" w:lineRule="exact"/>
        <w:rPr>
          <w:rFonts w:ascii="仿宋" w:hAnsi="仿宋" w:eastAsia="仿宋" w:cs="仿宋"/>
          <w:color w:val="auto"/>
          <w:szCs w:val="21"/>
          <w:highlight w:val="none"/>
        </w:rPr>
      </w:pPr>
    </w:p>
    <w:p>
      <w:pPr>
        <w:spacing w:line="400" w:lineRule="exact"/>
        <w:rPr>
          <w:rFonts w:ascii="仿宋" w:hAnsi="仿宋" w:eastAsia="仿宋" w:cs="仿宋"/>
          <w:color w:val="auto"/>
          <w:szCs w:val="21"/>
          <w:highlight w:val="none"/>
        </w:rPr>
      </w:pPr>
    </w:p>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p>
      <w:pPr>
        <w:spacing w:line="400" w:lineRule="exact"/>
        <w:rPr>
          <w:rFonts w:ascii="仿宋" w:hAnsi="仿宋" w:eastAsia="仿宋" w:cs="仿宋"/>
          <w:color w:val="auto"/>
          <w:szCs w:val="21"/>
          <w:highlight w:val="none"/>
        </w:rPr>
      </w:pPr>
    </w:p>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p>
    <w:p>
      <w:pPr>
        <w:spacing w:line="400" w:lineRule="exact"/>
        <w:rPr>
          <w:rFonts w:ascii="仿宋" w:hAnsi="仿宋" w:eastAsia="仿宋" w:cs="仿宋"/>
          <w:color w:val="auto"/>
          <w:szCs w:val="21"/>
          <w:highlight w:val="none"/>
        </w:rPr>
      </w:pPr>
    </w:p>
    <w:p>
      <w:pPr>
        <w:spacing w:line="400" w:lineRule="exact"/>
        <w:rPr>
          <w:rFonts w:ascii="仿宋" w:hAnsi="仿宋" w:eastAsia="仿宋" w:cs="仿宋"/>
          <w:color w:val="auto"/>
          <w:szCs w:val="21"/>
          <w:highlight w:val="none"/>
        </w:rPr>
      </w:pPr>
    </w:p>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报价人（公章）：</w:t>
      </w:r>
    </w:p>
    <w:p>
      <w:pPr>
        <w:spacing w:line="400" w:lineRule="exact"/>
        <w:rPr>
          <w:rFonts w:ascii="仿宋" w:hAnsi="仿宋" w:eastAsia="仿宋" w:cs="仿宋"/>
          <w:color w:val="auto"/>
          <w:szCs w:val="21"/>
          <w:highlight w:val="none"/>
        </w:rPr>
      </w:pPr>
    </w:p>
    <w:p>
      <w:pPr>
        <w:spacing w:line="400" w:lineRule="exact"/>
        <w:rPr>
          <w:rFonts w:ascii="仿宋" w:hAnsi="仿宋" w:eastAsia="仿宋"/>
          <w:color w:val="auto"/>
          <w:szCs w:val="21"/>
          <w:highlight w:val="none"/>
        </w:rPr>
      </w:pPr>
      <w:r>
        <w:rPr>
          <w:rFonts w:hint="eastAsia" w:ascii="仿宋" w:hAnsi="仿宋" w:eastAsia="仿宋"/>
          <w:color w:val="auto"/>
          <w:szCs w:val="21"/>
          <w:highlight w:val="none"/>
        </w:rPr>
        <w:t>日期;</w:t>
      </w:r>
    </w:p>
    <w:p>
      <w:pPr>
        <w:spacing w:line="400" w:lineRule="exact"/>
        <w:ind w:firstLine="420" w:firstLineChars="200"/>
        <w:rPr>
          <w:rFonts w:ascii="仿宋" w:hAnsi="仿宋" w:eastAsia="仿宋"/>
          <w:color w:val="auto"/>
          <w:szCs w:val="21"/>
          <w:highlight w:val="none"/>
        </w:rPr>
      </w:pPr>
    </w:p>
    <w:p>
      <w:pPr>
        <w:pStyle w:val="4"/>
        <w:spacing w:line="360" w:lineRule="auto"/>
        <w:jc w:val="center"/>
        <w:textAlignment w:val="auto"/>
        <w:rPr>
          <w:rFonts w:ascii="仿宋" w:hAnsi="仿宋" w:eastAsia="仿宋"/>
          <w:b w:val="0"/>
          <w:color w:val="auto"/>
          <w:kern w:val="44"/>
          <w:sz w:val="21"/>
          <w:szCs w:val="21"/>
          <w:highlight w:val="none"/>
        </w:rPr>
      </w:pPr>
    </w:p>
    <w:p>
      <w:pPr>
        <w:rPr>
          <w:rFonts w:ascii="仿宋" w:hAnsi="仿宋" w:eastAsia="仿宋"/>
          <w:color w:val="auto"/>
          <w:szCs w:val="21"/>
          <w:highlight w:val="none"/>
        </w:rPr>
      </w:pPr>
    </w:p>
    <w:p>
      <w:pPr>
        <w:rPr>
          <w:rFonts w:ascii="仿宋" w:hAnsi="仿宋" w:eastAsia="仿宋"/>
          <w:color w:val="auto"/>
          <w:szCs w:val="21"/>
          <w:highlight w:val="none"/>
        </w:rPr>
      </w:pPr>
    </w:p>
    <w:p>
      <w:pPr>
        <w:rPr>
          <w:rFonts w:ascii="仿宋" w:hAnsi="仿宋" w:eastAsia="仿宋"/>
          <w:color w:val="auto"/>
          <w:szCs w:val="21"/>
          <w:highlight w:val="none"/>
        </w:rPr>
      </w:pPr>
    </w:p>
    <w:p>
      <w:pPr>
        <w:rPr>
          <w:rFonts w:ascii="仿宋" w:hAnsi="仿宋" w:eastAsia="仿宋"/>
          <w:color w:val="auto"/>
          <w:szCs w:val="21"/>
          <w:highlight w:val="none"/>
        </w:rPr>
      </w:pPr>
    </w:p>
    <w:p>
      <w:pPr>
        <w:rPr>
          <w:rFonts w:ascii="仿宋" w:hAnsi="仿宋" w:eastAsia="仿宋"/>
          <w:color w:val="auto"/>
          <w:szCs w:val="21"/>
          <w:highlight w:val="none"/>
        </w:rPr>
      </w:pPr>
    </w:p>
    <w:p>
      <w:pPr>
        <w:rPr>
          <w:rFonts w:ascii="仿宋" w:hAnsi="仿宋" w:eastAsia="仿宋"/>
          <w:color w:val="auto"/>
          <w:szCs w:val="21"/>
          <w:highlight w:val="none"/>
        </w:rPr>
      </w:pPr>
    </w:p>
    <w:p>
      <w:pPr>
        <w:rPr>
          <w:rFonts w:ascii="仿宋" w:hAnsi="仿宋" w:eastAsia="仿宋"/>
          <w:b w:val="0"/>
          <w:color w:val="auto"/>
          <w:kern w:val="44"/>
          <w:sz w:val="21"/>
          <w:szCs w:val="21"/>
          <w:highlight w:val="none"/>
        </w:rPr>
      </w:pPr>
      <w:r>
        <w:rPr>
          <w:rFonts w:ascii="仿宋" w:hAnsi="仿宋" w:eastAsia="仿宋"/>
          <w:b w:val="0"/>
          <w:color w:val="auto"/>
          <w:kern w:val="44"/>
          <w:sz w:val="21"/>
          <w:szCs w:val="21"/>
          <w:highlight w:val="none"/>
        </w:rPr>
        <w:br w:type="page"/>
      </w:r>
    </w:p>
    <w:p>
      <w:pPr>
        <w:pStyle w:val="4"/>
        <w:spacing w:line="360" w:lineRule="auto"/>
        <w:jc w:val="left"/>
        <w:textAlignment w:val="auto"/>
        <w:rPr>
          <w:rFonts w:ascii="仿宋" w:hAnsi="仿宋" w:eastAsia="仿宋"/>
          <w:b w:val="0"/>
          <w:bCs w:val="0"/>
          <w:color w:val="auto"/>
          <w:kern w:val="44"/>
          <w:sz w:val="21"/>
          <w:szCs w:val="21"/>
          <w:highlight w:val="none"/>
        </w:rPr>
      </w:pPr>
      <w:r>
        <w:rPr>
          <w:rFonts w:ascii="仿宋" w:hAnsi="仿宋" w:eastAsia="仿宋"/>
          <w:b w:val="0"/>
          <w:color w:val="auto"/>
          <w:kern w:val="44"/>
          <w:sz w:val="21"/>
          <w:szCs w:val="21"/>
          <w:highlight w:val="none"/>
        </w:rPr>
        <w:t>附件</w:t>
      </w:r>
      <w:r>
        <w:rPr>
          <w:rFonts w:hint="eastAsia" w:ascii="仿宋" w:hAnsi="仿宋" w:eastAsia="仿宋"/>
          <w:b w:val="0"/>
          <w:color w:val="auto"/>
          <w:kern w:val="44"/>
          <w:sz w:val="21"/>
          <w:szCs w:val="21"/>
          <w:highlight w:val="none"/>
        </w:rPr>
        <w:t>2</w:t>
      </w:r>
    </w:p>
    <w:p>
      <w:pPr>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法定代表人授权书</w:t>
      </w:r>
    </w:p>
    <w:p>
      <w:pPr>
        <w:pStyle w:val="9"/>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b w:val="0"/>
          <w:bCs w:val="0"/>
          <w:sz w:val="21"/>
          <w:szCs w:val="21"/>
          <w:highlight w:val="none"/>
        </w:rPr>
        <w:t>本授权书声明：本人</w:t>
      </w:r>
      <w:r>
        <w:rPr>
          <w:rFonts w:hint="eastAsia" w:ascii="仿宋" w:hAnsi="仿宋" w:eastAsia="仿宋" w:cs="仿宋"/>
          <w:b w:val="0"/>
          <w:bCs w:val="0"/>
          <w:sz w:val="21"/>
          <w:szCs w:val="21"/>
          <w:highlight w:val="none"/>
          <w:u w:val="single"/>
        </w:rPr>
        <w:tab/>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（姓名）系</w:t>
      </w:r>
      <w:r>
        <w:rPr>
          <w:rFonts w:hint="eastAsia" w:ascii="仿宋" w:hAnsi="仿宋" w:eastAsia="仿宋" w:cs="仿宋"/>
          <w:b w:val="0"/>
          <w:bCs w:val="0"/>
          <w:sz w:val="21"/>
          <w:szCs w:val="21"/>
          <w:highlight w:val="none"/>
          <w:u w:val="single"/>
        </w:rPr>
        <w:tab/>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（供应商名称）的法定代表人，授权</w:t>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（供应商授权代表姓名、职务）代表本公司参加</w:t>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（项目名称）采购活动（</w:t>
      </w:r>
      <w:r>
        <w:rPr>
          <w:rFonts w:hint="eastAsia" w:ascii="仿宋" w:hAnsi="仿宋" w:eastAsia="仿宋" w:cs="仿宋"/>
          <w:bCs/>
          <w:sz w:val="21"/>
          <w:szCs w:val="21"/>
          <w:highlight w:val="none"/>
        </w:rPr>
        <w:t>项目编号：</w:t>
      </w:r>
      <w:r>
        <w:rPr>
          <w:rFonts w:hint="eastAsia" w:ascii="仿宋" w:hAnsi="仿宋" w:eastAsia="仿宋" w:cs="仿宋"/>
          <w:b/>
          <w:sz w:val="21"/>
          <w:szCs w:val="21"/>
          <w:highlight w:val="none"/>
          <w:u w:val="single"/>
        </w:rPr>
        <w:t xml:space="preserve">                </w:t>
      </w:r>
      <w:r>
        <w:rPr>
          <w:rFonts w:hint="eastAsia" w:ascii="仿宋" w:hAnsi="仿宋" w:eastAsia="仿宋" w:cs="仿宋"/>
          <w:bCs/>
          <w:sz w:val="21"/>
          <w:szCs w:val="21"/>
          <w:highlight w:val="none"/>
        </w:rPr>
        <w:t>）</w:t>
      </w:r>
      <w:r>
        <w:rPr>
          <w:rFonts w:hint="eastAsia" w:ascii="仿宋" w:hAnsi="仿宋" w:eastAsia="仿宋" w:cs="仿宋"/>
          <w:sz w:val="21"/>
          <w:szCs w:val="21"/>
          <w:highlight w:val="none"/>
        </w:rPr>
        <w:t>，全权代表本公司处理比选过程的一切事宜。委托事宜包括但不限于：提交响应文件，参与澄清、谈判、签约等。供应商授权代表在比选过程中所签署的一切文件和处理与之有关的一切事务，本公司均予以认可并对此承担责任。供应商授权代表无转委托权。特此授权。</w:t>
      </w:r>
    </w:p>
    <w:p>
      <w:pPr>
        <w:pStyle w:val="9"/>
        <w:snapToGrid w:val="0"/>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本授权书自出具之日起生效。</w:t>
      </w:r>
    </w:p>
    <w:p>
      <w:pPr>
        <w:spacing w:line="360" w:lineRule="auto"/>
        <w:rPr>
          <w:rFonts w:hint="eastAsia" w:ascii="仿宋" w:hAnsi="仿宋" w:eastAsia="仿宋" w:cs="仿宋"/>
          <w:sz w:val="21"/>
          <w:szCs w:val="21"/>
          <w:highlight w:val="none"/>
        </w:rPr>
      </w:pPr>
    </w:p>
    <w:p>
      <w:pPr>
        <w:spacing w:line="360" w:lineRule="auto"/>
        <w:ind w:firstLine="645"/>
        <w:rPr>
          <w:rFonts w:hint="eastAsia" w:ascii="仿宋" w:hAnsi="仿宋" w:eastAsia="仿宋" w:cs="仿宋"/>
          <w:sz w:val="21"/>
          <w:szCs w:val="21"/>
          <w:highlight w:val="none"/>
        </w:rPr>
      </w:pPr>
      <w:r>
        <w:rPr>
          <w:rFonts w:hint="eastAsia" w:ascii="仿宋" w:hAnsi="仿宋" w:eastAsia="仿宋" w:cs="仿宋"/>
          <w:sz w:val="21"/>
          <w:szCs w:val="21"/>
          <w:highlight w:val="none"/>
        </w:rPr>
        <w:t>特此声明。</w:t>
      </w:r>
    </w:p>
    <w:p>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2790190</wp:posOffset>
                </wp:positionH>
                <wp:positionV relativeFrom="paragraph">
                  <wp:posOffset>122555</wp:posOffset>
                </wp:positionV>
                <wp:extent cx="1774190" cy="1127125"/>
                <wp:effectExtent l="4445" t="4445" r="12065" b="11430"/>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r>
                              <w:rPr>
                                <w:rFonts w:hint="eastAsia"/>
                              </w:rPr>
                              <w:t>授权代表身份证明复制件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9.7pt;margin-top:9.65pt;height:88.75pt;width:139.7pt;z-index:251659264;mso-width-relative:page;mso-height-relative:page;" fillcolor="#FFFFFF" filled="t" stroked="t" coordsize="21600,21600" arcsize="0.166666666666667" o:gfxdata="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LvWetYAAAAKAQAADwAAAAAAAAABACAAAAAiAAAAZHJzL2Rvd25yZXYueG1sUEsBAhQAFAAAAAgA&#10;h07iQLRvfDxgAgAAtAQAAA4AAAAAAAAAAQAgAAAAJQEAAGRycy9lMm9Eb2MueG1sUEsFBgAAAAAG&#10;AAYAWQEAAPcFAAAAAA==&#10;">
                <v:fill on="t" focussize="0,0"/>
                <v:stroke color="#000000" joinstyle="round"/>
                <v:imagedata o:title=""/>
                <o:lock v:ext="edit" aspectratio="f"/>
                <v:textbox>
                  <w:txbxContent>
                    <w:p/>
                    <w:p/>
                    <w:p>
                      <w:r>
                        <w:rPr>
                          <w:rFonts w:hint="eastAsia"/>
                        </w:rPr>
                        <w:t>授权代表身份证明复制件</w:t>
                      </w:r>
                    </w:p>
                  </w:txbxContent>
                </v:textbox>
              </v:roundrect>
            </w:pict>
          </mc:Fallback>
        </mc:AlternateContent>
      </w:r>
      <w:r>
        <w:rPr>
          <w:rFonts w:hint="eastAsia" w:ascii="仿宋" w:hAnsi="仿宋" w:eastAsia="仿宋" w:cs="仿宋"/>
          <w:b/>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127000</wp:posOffset>
                </wp:positionV>
                <wp:extent cx="1774190" cy="1122680"/>
                <wp:effectExtent l="4445" t="4445" r="12065" b="15875"/>
                <wp:wrapNone/>
                <wp:docPr id="24" name="圆角矩形 24"/>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spacing w:before="62" w:beforeLines="20" w:after="62" w:afterLines="20" w:line="540" w:lineRule="exact"/>
                              <w:jc w:val="center"/>
                              <w:rPr>
                                <w:rFonts w:hint="eastAsia"/>
                              </w:rPr>
                            </w:pPr>
                            <w:r>
                              <w:rPr>
                                <w:rFonts w:hint="eastAsia"/>
                              </w:rPr>
                              <w:t>法定代表人</w:t>
                            </w:r>
                          </w:p>
                          <w:p>
                            <w:pPr>
                              <w:jc w:val="center"/>
                            </w:pPr>
                            <w:r>
                              <w:rPr>
                                <w:rFonts w:hint="eastAsia"/>
                              </w:rPr>
                              <w:t>身份证明复制件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35pt;margin-top:10pt;height:88.4pt;width:139.7pt;z-index:251660288;mso-width-relative:page;mso-height-relative:page;" fillcolor="#FFFFFF" filled="t" stroked="t" coordsize="21600,21600" arcsize="0.166666666666667" o:gfxdata="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dQ4&#10;19MAAAAJAQAADwAAAAAAAAABACAAAAAiAAAAZHJzL2Rvd25yZXYueG1sUEsBAhQAFAAAAAgAh07i&#10;QFRgh65gAgAAtAQAAA4AAAAAAAAAAQAgAAAAIgEAAGRycy9lMm9Eb2MueG1sUEsFBgAAAAAGAAYA&#10;WQEAAPQFAAAAAA==&#10;">
                <v:fill on="t" focussize="0,0"/>
                <v:stroke color="#000000" joinstyle="round"/>
                <v:imagedata o:title=""/>
                <o:lock v:ext="edit" aspectratio="f"/>
                <v:textbox>
                  <w:txbxContent>
                    <w:p>
                      <w:pPr>
                        <w:spacing w:before="62" w:beforeLines="20" w:after="62" w:afterLines="20" w:line="540" w:lineRule="exact"/>
                        <w:jc w:val="center"/>
                        <w:rPr>
                          <w:rFonts w:hint="eastAsia"/>
                        </w:rPr>
                      </w:pPr>
                      <w:r>
                        <w:rPr>
                          <w:rFonts w:hint="eastAsia"/>
                        </w:rPr>
                        <w:t>法定代表人</w:t>
                      </w:r>
                    </w:p>
                    <w:p>
                      <w:pPr>
                        <w:jc w:val="center"/>
                      </w:pPr>
                      <w:r>
                        <w:rPr>
                          <w:rFonts w:hint="eastAsia"/>
                        </w:rPr>
                        <w:t>身份证明复制件</w:t>
                      </w:r>
                    </w:p>
                  </w:txbxContent>
                </v:textbox>
              </v:roundrect>
            </w:pict>
          </mc:Fallback>
        </mc:AlternateContent>
      </w:r>
    </w:p>
    <w:p>
      <w:pPr>
        <w:spacing w:before="62" w:beforeLines="20" w:after="62" w:afterLines="20" w:line="540" w:lineRule="exact"/>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sz w:val="21"/>
          <w:szCs w:val="21"/>
          <w:highlight w:val="none"/>
        </w:rPr>
      </w:pPr>
    </w:p>
    <w:p>
      <w:pPr>
        <w:spacing w:line="360" w:lineRule="auto"/>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rPr>
        <w:t>供应商公章：</w:t>
      </w:r>
      <w:r>
        <w:rPr>
          <w:rFonts w:hint="eastAsia" w:ascii="仿宋" w:hAnsi="仿宋" w:eastAsia="仿宋" w:cs="仿宋"/>
          <w:bCs/>
          <w:sz w:val="21"/>
          <w:szCs w:val="21"/>
          <w:highlight w:val="none"/>
          <w:u w:val="single"/>
        </w:rPr>
        <w:t xml:space="preserve">                           </w:t>
      </w:r>
    </w:p>
    <w:p>
      <w:pPr>
        <w:spacing w:line="360" w:lineRule="auto"/>
        <w:rPr>
          <w:rFonts w:hint="eastAsia" w:ascii="仿宋" w:hAnsi="仿宋" w:eastAsia="仿宋" w:cs="仿宋"/>
          <w:bCs/>
          <w:sz w:val="21"/>
          <w:szCs w:val="21"/>
          <w:highlight w:val="none"/>
          <w:u w:val="single"/>
        </w:rPr>
      </w:pPr>
    </w:p>
    <w:p>
      <w:pPr>
        <w:spacing w:line="360" w:lineRule="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法定代表人（单位负责人）：</w:t>
      </w:r>
      <w:r>
        <w:rPr>
          <w:rFonts w:hint="eastAsia" w:ascii="仿宋" w:hAnsi="仿宋" w:eastAsia="仿宋" w:cs="仿宋"/>
          <w:bCs/>
          <w:sz w:val="21"/>
          <w:szCs w:val="21"/>
          <w:highlight w:val="none"/>
          <w:u w:val="single"/>
        </w:rPr>
        <w:tab/>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（签字或盖章）</w:t>
      </w:r>
    </w:p>
    <w:p>
      <w:pPr>
        <w:spacing w:line="360" w:lineRule="auto"/>
        <w:rPr>
          <w:rFonts w:hint="eastAsia" w:ascii="仿宋" w:hAnsi="仿宋" w:eastAsia="仿宋" w:cs="仿宋"/>
          <w:bCs/>
          <w:sz w:val="21"/>
          <w:szCs w:val="21"/>
          <w:highlight w:val="none"/>
        </w:rPr>
      </w:pPr>
    </w:p>
    <w:p>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日     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pPr>
        <w:pStyle w:val="9"/>
        <w:snapToGrid w:val="0"/>
        <w:spacing w:line="360" w:lineRule="auto"/>
        <w:rPr>
          <w:rFonts w:hint="eastAsia" w:ascii="仿宋" w:hAnsi="仿宋" w:eastAsia="仿宋" w:cs="仿宋"/>
          <w:sz w:val="21"/>
          <w:szCs w:val="21"/>
          <w:highlight w:val="none"/>
        </w:rPr>
      </w:pPr>
      <w:r>
        <w:rPr>
          <w:rStyle w:val="18"/>
          <w:rFonts w:hint="eastAsia" w:ascii="仿宋" w:hAnsi="仿宋" w:eastAsia="仿宋" w:cs="仿宋"/>
          <w:sz w:val="21"/>
          <w:szCs w:val="21"/>
          <w:highlight w:val="none"/>
        </w:rPr>
        <w:t>备</w:t>
      </w:r>
      <w:r>
        <w:rPr>
          <w:rFonts w:hint="eastAsia" w:ascii="仿宋" w:hAnsi="仿宋" w:eastAsia="仿宋" w:cs="仿宋"/>
          <w:sz w:val="21"/>
          <w:szCs w:val="21"/>
          <w:highlight w:val="none"/>
        </w:rPr>
        <w:t xml:space="preserve">注： </w:t>
      </w:r>
    </w:p>
    <w:p>
      <w:pPr>
        <w:pStyle w:val="9"/>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 本项目只允许有唯一的供应商授权代表，并提供身份证明复制件。 </w:t>
      </w:r>
    </w:p>
    <w:p>
      <w:pPr>
        <w:pStyle w:val="9"/>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 法定代表人参加比选采购活动的，无需授权书，需提供身份证明复制件。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jdmMjVjNmVmZGI3YzgzYzNjM2Y1MDUzOTVjODcifQ=="/>
  </w:docVars>
  <w:rsids>
    <w:rsidRoot w:val="14690D0F"/>
    <w:rsid w:val="04194CFF"/>
    <w:rsid w:val="072E3B93"/>
    <w:rsid w:val="0A3F64E7"/>
    <w:rsid w:val="0B1A3073"/>
    <w:rsid w:val="0CD06534"/>
    <w:rsid w:val="0D826C54"/>
    <w:rsid w:val="130065C3"/>
    <w:rsid w:val="14690D0F"/>
    <w:rsid w:val="15EC079C"/>
    <w:rsid w:val="192B63E6"/>
    <w:rsid w:val="1971258A"/>
    <w:rsid w:val="1AFF03A2"/>
    <w:rsid w:val="1E0A5662"/>
    <w:rsid w:val="203F30F2"/>
    <w:rsid w:val="25172A71"/>
    <w:rsid w:val="257942AF"/>
    <w:rsid w:val="27451814"/>
    <w:rsid w:val="28DA22B8"/>
    <w:rsid w:val="2DAC34CD"/>
    <w:rsid w:val="30CC5E05"/>
    <w:rsid w:val="3D0E691D"/>
    <w:rsid w:val="3E530824"/>
    <w:rsid w:val="46C12566"/>
    <w:rsid w:val="492E6DDF"/>
    <w:rsid w:val="493655D3"/>
    <w:rsid w:val="4C690662"/>
    <w:rsid w:val="515C2605"/>
    <w:rsid w:val="517D575D"/>
    <w:rsid w:val="52C10926"/>
    <w:rsid w:val="52EF79B8"/>
    <w:rsid w:val="53B128C9"/>
    <w:rsid w:val="5A611AB5"/>
    <w:rsid w:val="5AF30878"/>
    <w:rsid w:val="5BB30445"/>
    <w:rsid w:val="5C7778D3"/>
    <w:rsid w:val="5CF95EF2"/>
    <w:rsid w:val="5E7F1215"/>
    <w:rsid w:val="61F157C7"/>
    <w:rsid w:val="62CE554B"/>
    <w:rsid w:val="637E5D0D"/>
    <w:rsid w:val="64DA3DC1"/>
    <w:rsid w:val="695D1781"/>
    <w:rsid w:val="6CA85575"/>
    <w:rsid w:val="71184A52"/>
    <w:rsid w:val="73F24374"/>
    <w:rsid w:val="76472561"/>
    <w:rsid w:val="7C270FE2"/>
    <w:rsid w:val="7E8D0DD2"/>
    <w:rsid w:val="BFBD46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340" w:after="331"/>
      <w:jc w:val="center"/>
      <w:outlineLvl w:val="0"/>
    </w:pPr>
    <w:rPr>
      <w:rFonts w:eastAsia="宋体"/>
      <w:b/>
      <w:sz w:val="44"/>
      <w:szCs w:val="24"/>
    </w:rPr>
  </w:style>
  <w:style w:type="paragraph" w:styleId="5">
    <w:name w:val="heading 2"/>
    <w:basedOn w:val="1"/>
    <w:next w:val="1"/>
    <w:unhideWhenUsed/>
    <w:qFormat/>
    <w:uiPriority w:val="0"/>
    <w:pPr>
      <w:keepNext/>
      <w:snapToGrid w:val="0"/>
      <w:spacing w:line="360" w:lineRule="auto"/>
      <w:outlineLvl w:val="1"/>
    </w:pPr>
    <w:rPr>
      <w:rFonts w:ascii="黑体" w:hAnsi="黑体" w:eastAsia="宋体"/>
      <w:sz w:val="28"/>
      <w:szCs w:val="2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s="宋体"/>
      <w:szCs w:val="21"/>
      <w:lang w:eastAsia="en-US" w:bidi="en-US"/>
    </w:rPr>
  </w:style>
  <w:style w:type="paragraph" w:styleId="3">
    <w:name w:val="Date"/>
    <w:basedOn w:val="1"/>
    <w:next w:val="1"/>
    <w:qFormat/>
    <w:uiPriority w:val="0"/>
    <w:pPr>
      <w:ind w:left="100" w:leftChars="2500"/>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index 1"/>
    <w:basedOn w:val="1"/>
    <w:next w:val="1"/>
    <w:qFormat/>
    <w:uiPriority w:val="0"/>
    <w:rPr>
      <w:szCs w:val="20"/>
    </w:rPr>
  </w:style>
  <w:style w:type="paragraph" w:styleId="13">
    <w:name w:val="Body Text First Indent 2"/>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Hyperlink"/>
    <w:basedOn w:val="16"/>
    <w:qFormat/>
    <w:uiPriority w:val="99"/>
    <w:rPr>
      <w:color w:val="5D5C5C"/>
      <w:sz w:val="15"/>
      <w:szCs w:val="15"/>
      <w:u w:val="none"/>
    </w:rPr>
  </w:style>
  <w:style w:type="character" w:styleId="18">
    <w:name w:val="annotation reference"/>
    <w:qFormat/>
    <w:uiPriority w:val="99"/>
    <w:rPr>
      <w:sz w:val="21"/>
      <w:szCs w:val="21"/>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标题 1 Char"/>
    <w:qFormat/>
    <w:uiPriority w:val="0"/>
    <w:rPr>
      <w:rFonts w:ascii="宋体" w:hAnsi="Times New Roman" w:eastAsia="宋体" w:cs="Times New Roman"/>
      <w:sz w:val="28"/>
      <w:szCs w:val="24"/>
    </w:rPr>
  </w:style>
  <w:style w:type="paragraph" w:customStyle="1" w:styleId="21">
    <w:name w:val="Char2"/>
    <w:basedOn w:val="1"/>
    <w:qFormat/>
    <w:uiPriority w:val="0"/>
  </w:style>
  <w:style w:type="paragraph" w:customStyle="1" w:styleId="22">
    <w:name w:val="Table Paragraph"/>
    <w:basedOn w:val="1"/>
    <w:qFormat/>
    <w:uiPriority w:val="1"/>
    <w:rPr>
      <w:rFonts w:ascii="宋体" w:hAnsi="宋体" w:cs="宋体"/>
      <w:lang w:eastAsia="en-US" w:bidi="en-US"/>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5">
    <w:name w:val="Char Char Char Char Char Char Char1 Char"/>
    <w:basedOn w:val="1"/>
    <w:qFormat/>
    <w:uiPriority w:val="0"/>
    <w:rPr>
      <w:rFonts w:ascii="Tahoma" w:hAnsi="Tahoma"/>
      <w:sz w:val="24"/>
      <w:szCs w:val="20"/>
    </w:rPr>
  </w:style>
  <w:style w:type="paragraph" w:customStyle="1" w:styleId="26">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2022-12-25T22:17:00Z</dcterms:created>
  <dc:creator>蓝孩子</dc:creator>
  <cp:lastModifiedBy>祠梦</cp:lastModifiedBy>
  <cp:lastPrinted>2023-07-19T08:33:00Z</cp:lastPrinted>
  <dcterms:modified xsi:type="dcterms:W3CDTF">2023-12-05T09:49:46Z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0C016507C7AB440C93432F7531EBA98E_13</vt:lpwstr>
  </property>
</Properties>
</file>